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6B" w:rsidRDefault="00C3716B" w:rsidP="00C3716B">
      <w:pPr>
        <w:pBdr>
          <w:top w:val="single" w:sz="4" w:space="1" w:color="auto"/>
          <w:left w:val="single" w:sz="4" w:space="4" w:color="auto"/>
          <w:bottom w:val="single" w:sz="4" w:space="1" w:color="auto"/>
          <w:right w:val="single" w:sz="4" w:space="4" w:color="auto"/>
        </w:pBdr>
        <w:shd w:val="clear" w:color="auto" w:fill="000000"/>
        <w:jc w:val="both"/>
        <w:rPr>
          <w:rFonts w:ascii="Calibri" w:hAnsi="Calibri" w:cs="Calibri"/>
          <w:b/>
          <w:sz w:val="22"/>
          <w:szCs w:val="22"/>
        </w:rPr>
      </w:pPr>
      <w:bookmarkStart w:id="0" w:name="_GoBack"/>
      <w:bookmarkEnd w:id="0"/>
      <w:r>
        <w:rPr>
          <w:rFonts w:ascii="Calibri" w:hAnsi="Calibri" w:cs="Calibri"/>
          <w:b/>
          <w:sz w:val="22"/>
          <w:szCs w:val="22"/>
        </w:rPr>
        <w:t>Assessor Coach: Health Sciences and Social Care (22.2hrs per week)</w:t>
      </w:r>
    </w:p>
    <w:p w:rsidR="00C3716B" w:rsidRDefault="00C3716B" w:rsidP="00C3716B">
      <w:pPr>
        <w:pBdr>
          <w:top w:val="single" w:sz="4" w:space="1" w:color="auto"/>
          <w:left w:val="single" w:sz="4" w:space="4" w:color="auto"/>
          <w:bottom w:val="single" w:sz="4" w:space="1" w:color="auto"/>
          <w:right w:val="single" w:sz="4" w:space="4" w:color="auto"/>
        </w:pBdr>
        <w:shd w:val="clear" w:color="auto" w:fill="000000"/>
        <w:jc w:val="both"/>
        <w:rPr>
          <w:rFonts w:ascii="Calibri" w:hAnsi="Calibri" w:cs="Calibri"/>
          <w:b/>
          <w:sz w:val="22"/>
          <w:szCs w:val="22"/>
        </w:rPr>
      </w:pPr>
      <w:r>
        <w:rPr>
          <w:rFonts w:ascii="Calibri" w:hAnsi="Calibri" w:cs="Calibri"/>
          <w:b/>
          <w:sz w:val="22"/>
          <w:szCs w:val="22"/>
        </w:rPr>
        <w:t xml:space="preserve">Department of Childcare, Education, Health Sciences and Social Care </w:t>
      </w:r>
    </w:p>
    <w:p w:rsidR="00C3716B" w:rsidRPr="007F5947" w:rsidRDefault="00C3716B" w:rsidP="00C3716B">
      <w:pPr>
        <w:pBdr>
          <w:top w:val="single" w:sz="4" w:space="1" w:color="auto"/>
          <w:left w:val="single" w:sz="4" w:space="4" w:color="auto"/>
          <w:bottom w:val="single" w:sz="4" w:space="1" w:color="auto"/>
          <w:right w:val="single" w:sz="4" w:space="4" w:color="auto"/>
        </w:pBdr>
        <w:shd w:val="clear" w:color="auto" w:fill="000000"/>
        <w:jc w:val="both"/>
        <w:rPr>
          <w:rFonts w:ascii="Calibri" w:hAnsi="Calibri" w:cs="Calibri"/>
          <w:b/>
          <w:sz w:val="22"/>
          <w:szCs w:val="22"/>
        </w:rPr>
      </w:pPr>
      <w:r>
        <w:rPr>
          <w:rFonts w:ascii="Calibri" w:hAnsi="Calibri" w:cs="Calibri"/>
          <w:b/>
          <w:sz w:val="22"/>
          <w:szCs w:val="22"/>
        </w:rPr>
        <w:t>Ref: VBSS20.47</w:t>
      </w:r>
    </w:p>
    <w:p w:rsidR="00C3716B" w:rsidRPr="007F5947" w:rsidRDefault="00C3716B" w:rsidP="00C3716B">
      <w:pPr>
        <w:jc w:val="both"/>
        <w:rPr>
          <w:rFonts w:ascii="Calibri" w:hAnsi="Calibri" w:cs="Calibri"/>
          <w:sz w:val="22"/>
          <w:szCs w:val="22"/>
        </w:rPr>
      </w:pPr>
    </w:p>
    <w:p w:rsidR="00C3716B" w:rsidRPr="007F5947" w:rsidRDefault="00C3716B" w:rsidP="00C3716B">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7F5947">
        <w:rPr>
          <w:rFonts w:ascii="Calibri" w:hAnsi="Calibri" w:cs="Calibri"/>
          <w:b/>
          <w:sz w:val="22"/>
          <w:szCs w:val="22"/>
        </w:rPr>
        <w:t>1. The Appointment</w:t>
      </w:r>
    </w:p>
    <w:p w:rsidR="00C3716B" w:rsidRPr="00B13A12" w:rsidRDefault="00C3716B" w:rsidP="00C3716B">
      <w:pPr>
        <w:jc w:val="both"/>
        <w:rPr>
          <w:rFonts w:ascii="Calibri" w:hAnsi="Calibri" w:cs="Calibri"/>
          <w:b/>
          <w:sz w:val="22"/>
          <w:szCs w:val="22"/>
        </w:rPr>
      </w:pPr>
    </w:p>
    <w:p w:rsidR="00C3716B" w:rsidRPr="00D623CB" w:rsidRDefault="00C3716B" w:rsidP="00C3716B">
      <w:pPr>
        <w:jc w:val="both"/>
        <w:rPr>
          <w:rFonts w:ascii="Calibri" w:hAnsi="Calibri" w:cs="Calibri"/>
          <w:sz w:val="22"/>
          <w:szCs w:val="22"/>
        </w:rPr>
      </w:pPr>
      <w:r w:rsidRPr="007F5947">
        <w:rPr>
          <w:rFonts w:ascii="Calibri" w:hAnsi="Calibri" w:cs="Calibri"/>
          <w:sz w:val="22"/>
          <w:szCs w:val="22"/>
        </w:rPr>
        <w:t xml:space="preserve">This is a great opportunity for a dynamic, professional individual qualified in an appropriate discipline to </w:t>
      </w:r>
      <w:r w:rsidRPr="00D623CB">
        <w:rPr>
          <w:rFonts w:ascii="Calibri" w:hAnsi="Calibri" w:cs="Calibri"/>
          <w:sz w:val="22"/>
          <w:szCs w:val="22"/>
        </w:rPr>
        <w:t>join a forward thinking c</w:t>
      </w:r>
      <w:r>
        <w:rPr>
          <w:rFonts w:ascii="Calibri" w:hAnsi="Calibri" w:cs="Calibri"/>
          <w:sz w:val="22"/>
          <w:szCs w:val="22"/>
        </w:rPr>
        <w:t>ollege to develop and assess on our new Pathway to Care programme for young people wishing to gain employment within the Health and Social Care sector.</w:t>
      </w:r>
    </w:p>
    <w:p w:rsidR="00C3716B" w:rsidRPr="00D623CB" w:rsidRDefault="00C3716B" w:rsidP="00C3716B">
      <w:pPr>
        <w:jc w:val="both"/>
        <w:rPr>
          <w:rFonts w:ascii="Calibri" w:hAnsi="Calibri" w:cs="Calibri"/>
          <w:sz w:val="22"/>
          <w:szCs w:val="22"/>
        </w:rPr>
      </w:pPr>
    </w:p>
    <w:p w:rsidR="00C3716B" w:rsidRDefault="00C3716B" w:rsidP="00C3716B">
      <w:pPr>
        <w:jc w:val="both"/>
        <w:rPr>
          <w:rFonts w:ascii="Calibri" w:hAnsi="Calibri" w:cs="Calibri"/>
          <w:sz w:val="22"/>
          <w:szCs w:val="22"/>
        </w:rPr>
      </w:pPr>
      <w:r>
        <w:rPr>
          <w:rFonts w:ascii="Calibri" w:hAnsi="Calibri" w:cs="Calibri"/>
          <w:sz w:val="22"/>
          <w:szCs w:val="22"/>
        </w:rPr>
        <w:t>You will be part of the</w:t>
      </w:r>
      <w:r w:rsidRPr="007438D2">
        <w:rPr>
          <w:rFonts w:ascii="Calibri" w:hAnsi="Calibri" w:cs="Calibri"/>
          <w:sz w:val="22"/>
          <w:szCs w:val="22"/>
        </w:rPr>
        <w:t xml:space="preserve"> t</w:t>
      </w:r>
      <w:r>
        <w:rPr>
          <w:rFonts w:ascii="Calibri" w:hAnsi="Calibri" w:cs="Calibri"/>
          <w:sz w:val="22"/>
          <w:szCs w:val="22"/>
        </w:rPr>
        <w:t>eam that works within the Directorate</w:t>
      </w:r>
      <w:r w:rsidRPr="007438D2">
        <w:rPr>
          <w:rFonts w:ascii="Calibri" w:hAnsi="Calibri" w:cs="Calibri"/>
          <w:sz w:val="22"/>
          <w:szCs w:val="22"/>
        </w:rPr>
        <w:t xml:space="preserve"> of </w:t>
      </w:r>
      <w:r>
        <w:rPr>
          <w:rFonts w:ascii="Calibri" w:hAnsi="Calibri" w:cs="Calibri"/>
          <w:sz w:val="22"/>
          <w:szCs w:val="22"/>
        </w:rPr>
        <w:t xml:space="preserve">Health, Education and Creative Industries. </w:t>
      </w:r>
    </w:p>
    <w:p w:rsidR="00C3716B" w:rsidRPr="00D623CB" w:rsidRDefault="00C3716B" w:rsidP="00C3716B">
      <w:pPr>
        <w:jc w:val="both"/>
        <w:rPr>
          <w:rFonts w:ascii="Calibri" w:hAnsi="Calibri" w:cs="Calibri"/>
          <w:sz w:val="22"/>
          <w:szCs w:val="22"/>
        </w:rPr>
      </w:pPr>
    </w:p>
    <w:p w:rsidR="00C3716B" w:rsidRDefault="00C3716B" w:rsidP="00C3716B">
      <w:pPr>
        <w:jc w:val="both"/>
        <w:rPr>
          <w:rFonts w:ascii="Calibri" w:hAnsi="Calibri" w:cs="Calibri"/>
          <w:sz w:val="22"/>
          <w:szCs w:val="22"/>
        </w:rPr>
      </w:pPr>
      <w:r w:rsidRPr="00D623CB">
        <w:rPr>
          <w:rFonts w:ascii="Calibri" w:hAnsi="Calibri" w:cs="Calibri"/>
          <w:sz w:val="22"/>
          <w:szCs w:val="22"/>
        </w:rPr>
        <w:t>The ideal candidate will be required to provide hi</w:t>
      </w:r>
      <w:r>
        <w:rPr>
          <w:rFonts w:ascii="Calibri" w:hAnsi="Calibri" w:cs="Calibri"/>
          <w:sz w:val="22"/>
          <w:szCs w:val="22"/>
        </w:rPr>
        <w:t>gh quality learning and assessing, across a range of subject areas within the Pathway to Care,</w:t>
      </w:r>
      <w:r w:rsidRPr="00D623CB">
        <w:rPr>
          <w:rFonts w:ascii="Calibri" w:hAnsi="Calibri" w:cs="Calibri"/>
          <w:sz w:val="22"/>
          <w:szCs w:val="22"/>
        </w:rPr>
        <w:t xml:space="preserve"> to individuals and groups</w:t>
      </w:r>
      <w:r>
        <w:rPr>
          <w:rFonts w:ascii="Calibri" w:hAnsi="Calibri" w:cs="Calibri"/>
          <w:sz w:val="22"/>
          <w:szCs w:val="22"/>
        </w:rPr>
        <w:t xml:space="preserve"> of learners.</w:t>
      </w:r>
    </w:p>
    <w:p w:rsidR="00C3716B" w:rsidRDefault="00C3716B" w:rsidP="00C3716B">
      <w:pPr>
        <w:jc w:val="both"/>
        <w:rPr>
          <w:rFonts w:ascii="Calibri" w:hAnsi="Calibri" w:cs="Calibri"/>
          <w:sz w:val="22"/>
          <w:szCs w:val="22"/>
        </w:rPr>
      </w:pPr>
    </w:p>
    <w:p w:rsidR="00C3716B" w:rsidRPr="006366CD" w:rsidRDefault="00C3716B" w:rsidP="00C3716B">
      <w:pPr>
        <w:jc w:val="both"/>
        <w:rPr>
          <w:rFonts w:ascii="Calibri" w:hAnsi="Calibri" w:cs="Calibri"/>
          <w:sz w:val="22"/>
        </w:rPr>
      </w:pPr>
      <w:r w:rsidRPr="006366CD">
        <w:rPr>
          <w:rFonts w:ascii="Calibri" w:hAnsi="Calibri" w:cs="Calibri"/>
          <w:sz w:val="22"/>
        </w:rPr>
        <w:t xml:space="preserve">You will need to have: </w:t>
      </w:r>
    </w:p>
    <w:p w:rsidR="00C3716B" w:rsidRPr="006366CD" w:rsidRDefault="00C3716B" w:rsidP="00C3716B">
      <w:pPr>
        <w:numPr>
          <w:ilvl w:val="0"/>
          <w:numId w:val="6"/>
        </w:numPr>
        <w:jc w:val="both"/>
        <w:rPr>
          <w:rFonts w:ascii="Calibri" w:hAnsi="Calibri" w:cs="Calibri"/>
          <w:sz w:val="22"/>
        </w:rPr>
      </w:pPr>
      <w:r w:rsidRPr="006366CD">
        <w:rPr>
          <w:rFonts w:ascii="Calibri" w:hAnsi="Calibri" w:cs="Calibri"/>
          <w:sz w:val="22"/>
        </w:rPr>
        <w:t xml:space="preserve">Appropriate vocational experience and </w:t>
      </w:r>
      <w:r>
        <w:rPr>
          <w:rFonts w:ascii="Calibri" w:hAnsi="Calibri" w:cs="Calibri"/>
          <w:sz w:val="22"/>
        </w:rPr>
        <w:t xml:space="preserve">hold a </w:t>
      </w:r>
      <w:r w:rsidRPr="006366CD">
        <w:rPr>
          <w:rFonts w:ascii="Calibri" w:hAnsi="Calibri" w:cs="Calibri"/>
          <w:sz w:val="22"/>
        </w:rPr>
        <w:t xml:space="preserve">minimum qualification </w:t>
      </w:r>
      <w:r>
        <w:rPr>
          <w:rFonts w:ascii="Calibri" w:hAnsi="Calibri" w:cs="Calibri"/>
          <w:sz w:val="22"/>
        </w:rPr>
        <w:t>of L</w:t>
      </w:r>
      <w:r w:rsidRPr="006366CD">
        <w:rPr>
          <w:rFonts w:ascii="Calibri" w:hAnsi="Calibri" w:cs="Calibri"/>
          <w:sz w:val="22"/>
        </w:rPr>
        <w:t xml:space="preserve">evel 3 </w:t>
      </w:r>
      <w:r>
        <w:rPr>
          <w:rFonts w:ascii="Calibri" w:hAnsi="Calibri" w:cs="Calibri"/>
          <w:sz w:val="22"/>
        </w:rPr>
        <w:t xml:space="preserve">in Health and Social Care </w:t>
      </w:r>
    </w:p>
    <w:p w:rsidR="00C3716B" w:rsidRPr="006366CD" w:rsidRDefault="00C3716B" w:rsidP="00C3716B">
      <w:pPr>
        <w:numPr>
          <w:ilvl w:val="0"/>
          <w:numId w:val="6"/>
        </w:numPr>
        <w:jc w:val="both"/>
        <w:rPr>
          <w:rFonts w:ascii="Calibri" w:hAnsi="Calibri" w:cs="Calibri"/>
          <w:sz w:val="22"/>
        </w:rPr>
      </w:pPr>
      <w:r w:rsidRPr="006366CD">
        <w:rPr>
          <w:rFonts w:ascii="Calibri" w:hAnsi="Calibri" w:cs="Calibri"/>
          <w:sz w:val="22"/>
        </w:rPr>
        <w:t xml:space="preserve">Experience of working in the </w:t>
      </w:r>
      <w:r>
        <w:rPr>
          <w:rFonts w:ascii="Calibri" w:hAnsi="Calibri" w:cs="Calibri"/>
          <w:sz w:val="22"/>
        </w:rPr>
        <w:t>care sector</w:t>
      </w:r>
    </w:p>
    <w:p w:rsidR="00C3716B" w:rsidRPr="006366CD" w:rsidRDefault="00C3716B" w:rsidP="00C3716B">
      <w:pPr>
        <w:numPr>
          <w:ilvl w:val="0"/>
          <w:numId w:val="6"/>
        </w:numPr>
        <w:jc w:val="both"/>
        <w:rPr>
          <w:rFonts w:ascii="Calibri" w:hAnsi="Calibri" w:cs="Calibri"/>
          <w:sz w:val="22"/>
        </w:rPr>
      </w:pPr>
      <w:r w:rsidRPr="006366CD">
        <w:rPr>
          <w:rFonts w:ascii="Calibri" w:hAnsi="Calibri" w:cs="Calibri"/>
          <w:sz w:val="22"/>
        </w:rPr>
        <w:t>D32, D33/A1</w:t>
      </w:r>
      <w:r>
        <w:rPr>
          <w:rFonts w:ascii="Calibri" w:hAnsi="Calibri" w:cs="Calibri"/>
          <w:sz w:val="22"/>
        </w:rPr>
        <w:t>/TAQA</w:t>
      </w:r>
      <w:r w:rsidRPr="006366CD">
        <w:rPr>
          <w:rFonts w:ascii="Calibri" w:hAnsi="Calibri" w:cs="Calibri"/>
          <w:sz w:val="22"/>
        </w:rPr>
        <w:t xml:space="preserve"> Vocational Assessor and D34/V1</w:t>
      </w:r>
      <w:r>
        <w:rPr>
          <w:rFonts w:ascii="Calibri" w:hAnsi="Calibri" w:cs="Calibri"/>
          <w:sz w:val="22"/>
        </w:rPr>
        <w:t>/TAQA</w:t>
      </w:r>
      <w:r w:rsidRPr="006366CD">
        <w:rPr>
          <w:rFonts w:ascii="Calibri" w:hAnsi="Calibri" w:cs="Calibri"/>
          <w:sz w:val="22"/>
        </w:rPr>
        <w:t xml:space="preserve"> Internal Verifier qualifications </w:t>
      </w:r>
    </w:p>
    <w:p w:rsidR="00C3716B" w:rsidRPr="006366CD" w:rsidRDefault="00C3716B" w:rsidP="00C3716B">
      <w:pPr>
        <w:numPr>
          <w:ilvl w:val="0"/>
          <w:numId w:val="6"/>
        </w:numPr>
        <w:jc w:val="both"/>
        <w:rPr>
          <w:rFonts w:ascii="Calibri" w:hAnsi="Calibri" w:cs="Calibri"/>
          <w:sz w:val="22"/>
        </w:rPr>
      </w:pPr>
      <w:r w:rsidRPr="006366CD">
        <w:rPr>
          <w:rFonts w:ascii="Calibri" w:hAnsi="Calibri" w:cs="Calibri"/>
          <w:sz w:val="22"/>
        </w:rPr>
        <w:t>Have the ability to work with learners of all ages in various learning environments</w:t>
      </w:r>
    </w:p>
    <w:p w:rsidR="00C3716B" w:rsidRDefault="00C3716B" w:rsidP="00C3716B">
      <w:pPr>
        <w:numPr>
          <w:ilvl w:val="0"/>
          <w:numId w:val="6"/>
        </w:numPr>
        <w:jc w:val="both"/>
        <w:rPr>
          <w:rFonts w:ascii="Calibri" w:hAnsi="Calibri" w:cs="Calibri"/>
          <w:sz w:val="22"/>
        </w:rPr>
      </w:pPr>
      <w:r w:rsidRPr="00F47724">
        <w:rPr>
          <w:rFonts w:ascii="Calibri" w:hAnsi="Calibri" w:cs="Calibri"/>
          <w:sz w:val="22"/>
        </w:rPr>
        <w:t>Be flexible, innovative and possess excellent communication skills</w:t>
      </w:r>
    </w:p>
    <w:p w:rsidR="00C3716B" w:rsidRPr="00D623CB" w:rsidRDefault="00C3716B" w:rsidP="00C3716B">
      <w:pPr>
        <w:jc w:val="both"/>
        <w:rPr>
          <w:rFonts w:ascii="Calibri" w:hAnsi="Calibri" w:cs="Calibri"/>
          <w:sz w:val="22"/>
          <w:szCs w:val="22"/>
        </w:rPr>
      </w:pPr>
    </w:p>
    <w:p w:rsidR="00C3716B" w:rsidRDefault="00C3716B" w:rsidP="00C3716B">
      <w:pPr>
        <w:jc w:val="both"/>
        <w:rPr>
          <w:rFonts w:ascii="Calibri" w:hAnsi="Calibri" w:cs="Calibri"/>
          <w:sz w:val="22"/>
        </w:rPr>
      </w:pPr>
      <w:r w:rsidRPr="00D6779A">
        <w:rPr>
          <w:rFonts w:ascii="Calibri" w:hAnsi="Calibri" w:cs="Calibri"/>
          <w:sz w:val="22"/>
        </w:rPr>
        <w:t>You will be a highly self-motivated, energetic and driven individual, encompassing a strong sense of autonomy.  You will possess strong presentation and communication skills and be able to demonstrate achievement of targets</w:t>
      </w:r>
    </w:p>
    <w:p w:rsidR="00C3716B" w:rsidRPr="007F5947" w:rsidRDefault="00C3716B" w:rsidP="00C3716B">
      <w:pPr>
        <w:jc w:val="both"/>
        <w:rPr>
          <w:rFonts w:ascii="Calibri" w:hAnsi="Calibri" w:cs="Calibri"/>
          <w:sz w:val="22"/>
          <w:szCs w:val="22"/>
        </w:rPr>
      </w:pPr>
    </w:p>
    <w:p w:rsidR="00C3716B" w:rsidRDefault="00C3716B" w:rsidP="00C3716B">
      <w:pPr>
        <w:jc w:val="both"/>
        <w:rPr>
          <w:rFonts w:ascii="Calibri" w:hAnsi="Calibri" w:cs="Calibri"/>
          <w:sz w:val="22"/>
          <w:szCs w:val="22"/>
        </w:rPr>
      </w:pPr>
      <w:r w:rsidRPr="007F5947">
        <w:rPr>
          <w:rFonts w:ascii="Calibri" w:hAnsi="Calibri" w:cs="Calibri"/>
          <w:sz w:val="22"/>
          <w:szCs w:val="22"/>
        </w:rPr>
        <w:t>You will be a role model for college learners and will work to the classroom professional standards.</w:t>
      </w:r>
    </w:p>
    <w:p w:rsidR="00C3716B" w:rsidRDefault="00C3716B" w:rsidP="00C3716B">
      <w:pPr>
        <w:jc w:val="both"/>
        <w:rPr>
          <w:rFonts w:ascii="Calibri" w:hAnsi="Calibri" w:cs="Calibri"/>
          <w:sz w:val="22"/>
          <w:szCs w:val="22"/>
        </w:rPr>
      </w:pPr>
    </w:p>
    <w:p w:rsidR="00C3716B" w:rsidRDefault="00C3716B" w:rsidP="00C3716B">
      <w:pPr>
        <w:jc w:val="both"/>
        <w:rPr>
          <w:rFonts w:ascii="Calibri" w:hAnsi="Calibri" w:cs="Calibri"/>
          <w:sz w:val="22"/>
          <w:szCs w:val="22"/>
        </w:rPr>
      </w:pPr>
      <w:r w:rsidRPr="00D623CB">
        <w:rPr>
          <w:rFonts w:ascii="Calibri" w:hAnsi="Calibri" w:cs="Calibri"/>
          <w:sz w:val="22"/>
          <w:szCs w:val="22"/>
        </w:rPr>
        <w:t xml:space="preserve">There will be the opportunity to contribute pro-actively to the </w:t>
      </w:r>
      <w:r>
        <w:rPr>
          <w:rFonts w:ascii="Calibri" w:hAnsi="Calibri" w:cs="Calibri"/>
          <w:sz w:val="22"/>
          <w:szCs w:val="22"/>
        </w:rPr>
        <w:t>Directorate</w:t>
      </w:r>
      <w:r w:rsidRPr="00D623CB">
        <w:rPr>
          <w:rFonts w:ascii="Calibri" w:hAnsi="Calibri" w:cs="Calibri"/>
          <w:sz w:val="22"/>
          <w:szCs w:val="22"/>
        </w:rPr>
        <w:t xml:space="preserve"> in promoting a positive</w:t>
      </w:r>
      <w:r w:rsidRPr="007F5947">
        <w:rPr>
          <w:rFonts w:ascii="Calibri" w:hAnsi="Calibri" w:cs="Calibri"/>
          <w:sz w:val="22"/>
          <w:szCs w:val="22"/>
        </w:rPr>
        <w:t xml:space="preserve"> learning experience for all our learners.</w:t>
      </w:r>
    </w:p>
    <w:p w:rsidR="00C3716B" w:rsidRDefault="00C3716B" w:rsidP="00C3716B">
      <w:pPr>
        <w:jc w:val="both"/>
        <w:rPr>
          <w:rFonts w:ascii="Calibri" w:hAnsi="Calibri" w:cs="Calibri"/>
          <w:sz w:val="22"/>
          <w:szCs w:val="22"/>
        </w:rPr>
      </w:pPr>
    </w:p>
    <w:p w:rsidR="00C3716B" w:rsidRPr="00CD0D49" w:rsidRDefault="00C3716B" w:rsidP="00C3716B">
      <w:pPr>
        <w:jc w:val="both"/>
        <w:rPr>
          <w:rFonts w:ascii="Calibri" w:hAnsi="Calibri" w:cs="Calibri"/>
          <w:b/>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college’s</w:t>
      </w:r>
      <w:r w:rsidRPr="002940D7">
        <w:rPr>
          <w:rFonts w:ascii="Calibri" w:hAnsi="Calibri" w:cs="Calibri"/>
          <w:sz w:val="22"/>
          <w:szCs w:val="22"/>
        </w:rPr>
        <w:t xml:space="preserve"> values</w:t>
      </w:r>
      <w:r>
        <w:rPr>
          <w:rFonts w:ascii="Calibri" w:hAnsi="Calibri" w:cs="Calibri"/>
          <w:sz w:val="22"/>
          <w:szCs w:val="22"/>
        </w:rPr>
        <w:t xml:space="preserve">; </w:t>
      </w:r>
      <w:r w:rsidRPr="004E1635">
        <w:rPr>
          <w:rFonts w:ascii="Calibri" w:hAnsi="Calibri" w:cs="Calibri"/>
          <w:b/>
          <w:sz w:val="22"/>
          <w:szCs w:val="22"/>
        </w:rPr>
        <w:t xml:space="preserve">Respect, Integrity, Collaboration, High Expectations, Responsibility. </w:t>
      </w:r>
    </w:p>
    <w:p w:rsidR="00C3716B" w:rsidRDefault="00C3716B" w:rsidP="00C3716B">
      <w:pPr>
        <w:jc w:val="both"/>
        <w:rPr>
          <w:rFonts w:ascii="Calibri" w:hAnsi="Calibri" w:cs="Calibri"/>
          <w:sz w:val="22"/>
          <w:szCs w:val="22"/>
        </w:rPr>
      </w:pPr>
    </w:p>
    <w:p w:rsidR="00C3716B" w:rsidRPr="007F5947" w:rsidRDefault="00C3716B" w:rsidP="00C3716B">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7F5947">
        <w:rPr>
          <w:rFonts w:ascii="Calibri" w:hAnsi="Calibri" w:cs="Calibri"/>
          <w:b/>
          <w:sz w:val="22"/>
          <w:szCs w:val="22"/>
        </w:rPr>
        <w:t>2. The Post</w:t>
      </w:r>
    </w:p>
    <w:p w:rsidR="00C3716B" w:rsidRPr="007F5947" w:rsidRDefault="00C3716B" w:rsidP="00C3716B">
      <w:pPr>
        <w:jc w:val="both"/>
        <w:rPr>
          <w:rFonts w:ascii="Calibri" w:hAnsi="Calibri" w:cs="Calibri"/>
          <w:b/>
          <w:sz w:val="22"/>
          <w:szCs w:val="22"/>
        </w:rPr>
      </w:pPr>
    </w:p>
    <w:p w:rsidR="00C3716B" w:rsidRPr="007F5947" w:rsidRDefault="00C3716B" w:rsidP="00C3716B">
      <w:pPr>
        <w:numPr>
          <w:ilvl w:val="1"/>
          <w:numId w:val="1"/>
        </w:numPr>
        <w:jc w:val="both"/>
        <w:rPr>
          <w:rFonts w:ascii="Calibri" w:hAnsi="Calibri" w:cs="Calibri"/>
          <w:b/>
          <w:sz w:val="22"/>
          <w:szCs w:val="22"/>
        </w:rPr>
      </w:pPr>
      <w:r w:rsidRPr="007F5947">
        <w:rPr>
          <w:rFonts w:ascii="Calibri" w:hAnsi="Calibri" w:cs="Calibri"/>
          <w:b/>
          <w:sz w:val="22"/>
          <w:szCs w:val="22"/>
        </w:rPr>
        <w:t>Main Duties and Responsibilities</w:t>
      </w:r>
    </w:p>
    <w:p w:rsidR="00C3716B" w:rsidRPr="007F5947" w:rsidRDefault="00C3716B" w:rsidP="00DA1349">
      <w:pPr>
        <w:pStyle w:val="BodyTextIndent2"/>
        <w:spacing w:after="0" w:line="240" w:lineRule="auto"/>
        <w:ind w:left="0"/>
        <w:jc w:val="both"/>
        <w:rPr>
          <w:rFonts w:ascii="Calibri" w:hAnsi="Calibri" w:cs="Calibri"/>
          <w:color w:val="000000"/>
          <w:sz w:val="22"/>
          <w:szCs w:val="22"/>
        </w:rPr>
      </w:pPr>
    </w:p>
    <w:p w:rsidR="00C3716B" w:rsidRPr="00536AEF" w:rsidRDefault="00C3716B" w:rsidP="00C3716B">
      <w:pPr>
        <w:pStyle w:val="BodyTextIndent2"/>
        <w:numPr>
          <w:ilvl w:val="0"/>
          <w:numId w:val="7"/>
        </w:numPr>
        <w:spacing w:after="240" w:line="240" w:lineRule="auto"/>
        <w:jc w:val="both"/>
        <w:rPr>
          <w:rFonts w:ascii="Calibri" w:hAnsi="Calibri" w:cs="Calibri"/>
          <w:sz w:val="22"/>
          <w:szCs w:val="22"/>
        </w:rPr>
      </w:pPr>
      <w:r>
        <w:rPr>
          <w:rFonts w:ascii="Calibri" w:hAnsi="Calibri" w:cs="Calibri"/>
          <w:sz w:val="22"/>
          <w:szCs w:val="22"/>
        </w:rPr>
        <w:t>Under the direction of the Head of Department,</w:t>
      </w:r>
      <w:r w:rsidRPr="00536AEF">
        <w:rPr>
          <w:rFonts w:ascii="Calibri" w:hAnsi="Calibri" w:cs="Calibri"/>
          <w:sz w:val="22"/>
          <w:szCs w:val="22"/>
        </w:rPr>
        <w:t xml:space="preserve"> co-ordinate, design, deliver and develop </w:t>
      </w:r>
      <w:r w:rsidRPr="00536AEF">
        <w:rPr>
          <w:rFonts w:ascii="Calibri" w:hAnsi="Calibri"/>
          <w:sz w:val="22"/>
          <w:szCs w:val="22"/>
        </w:rPr>
        <w:t>a high standard of training and underpinning knowledge programmes to groups and individuals</w:t>
      </w:r>
      <w:r w:rsidRPr="00536AEF">
        <w:rPr>
          <w:rFonts w:ascii="Calibri" w:hAnsi="Calibri" w:cs="Calibri"/>
          <w:sz w:val="22"/>
          <w:szCs w:val="22"/>
        </w:rPr>
        <w:t xml:space="preserve"> </w:t>
      </w:r>
    </w:p>
    <w:p w:rsidR="00C3716B" w:rsidRPr="00536AEF" w:rsidRDefault="00C3716B" w:rsidP="00C3716B">
      <w:pPr>
        <w:pStyle w:val="BodyTextIndent2"/>
        <w:numPr>
          <w:ilvl w:val="0"/>
          <w:numId w:val="7"/>
        </w:numPr>
        <w:spacing w:after="240" w:line="240" w:lineRule="auto"/>
        <w:jc w:val="both"/>
        <w:rPr>
          <w:rFonts w:ascii="Calibri" w:hAnsi="Calibri" w:cs="Calibri"/>
          <w:sz w:val="22"/>
          <w:szCs w:val="22"/>
        </w:rPr>
      </w:pPr>
      <w:r w:rsidRPr="00536AEF">
        <w:rPr>
          <w:rFonts w:ascii="Calibri" w:hAnsi="Calibri" w:cs="Calibri"/>
          <w:sz w:val="22"/>
          <w:szCs w:val="22"/>
        </w:rPr>
        <w:t>To develop best practice in learning, teaching and assessment ensuring</w:t>
      </w:r>
      <w:r>
        <w:rPr>
          <w:rFonts w:ascii="Calibri" w:hAnsi="Calibri" w:cs="Calibri"/>
          <w:sz w:val="22"/>
          <w:szCs w:val="22"/>
        </w:rPr>
        <w:t xml:space="preserve"> standardisation and a high quality learning experience.</w:t>
      </w:r>
    </w:p>
    <w:p w:rsidR="00C3716B" w:rsidRPr="00536AEF" w:rsidRDefault="00C3716B" w:rsidP="00C3716B">
      <w:pPr>
        <w:pStyle w:val="BodyTextIndent2"/>
        <w:numPr>
          <w:ilvl w:val="0"/>
          <w:numId w:val="7"/>
        </w:numPr>
        <w:spacing w:after="240" w:line="240" w:lineRule="auto"/>
        <w:jc w:val="both"/>
        <w:rPr>
          <w:rFonts w:ascii="Calibri" w:hAnsi="Calibri" w:cs="Calibri"/>
          <w:sz w:val="22"/>
          <w:szCs w:val="22"/>
        </w:rPr>
      </w:pPr>
      <w:r w:rsidRPr="00536AEF">
        <w:rPr>
          <w:rFonts w:ascii="Calibri" w:hAnsi="Calibri" w:cs="Calibri"/>
          <w:sz w:val="22"/>
          <w:szCs w:val="22"/>
        </w:rPr>
        <w:lastRenderedPageBreak/>
        <w:t>To a</w:t>
      </w:r>
      <w:r>
        <w:rPr>
          <w:rFonts w:ascii="Calibri" w:hAnsi="Calibri"/>
          <w:sz w:val="22"/>
          <w:szCs w:val="22"/>
        </w:rPr>
        <w:t>ssess learners</w:t>
      </w:r>
      <w:r w:rsidRPr="00536AEF">
        <w:rPr>
          <w:rFonts w:ascii="Calibri" w:hAnsi="Calibri"/>
          <w:sz w:val="22"/>
          <w:szCs w:val="22"/>
        </w:rPr>
        <w:t>’ competence, knowledge and understanding and internally verify the assessment process according to established guidelines</w:t>
      </w:r>
      <w:r w:rsidRPr="00536AEF">
        <w:rPr>
          <w:rFonts w:ascii="Calibri" w:hAnsi="Calibri" w:cs="Calibri"/>
          <w:sz w:val="22"/>
          <w:szCs w:val="22"/>
        </w:rPr>
        <w:t>.</w:t>
      </w:r>
    </w:p>
    <w:p w:rsidR="00C3716B" w:rsidRPr="00536AEF" w:rsidRDefault="00C3716B" w:rsidP="00C3716B">
      <w:pPr>
        <w:pStyle w:val="BodyTextIndent2"/>
        <w:numPr>
          <w:ilvl w:val="0"/>
          <w:numId w:val="7"/>
        </w:numPr>
        <w:spacing w:after="240" w:line="240" w:lineRule="auto"/>
        <w:jc w:val="both"/>
        <w:rPr>
          <w:rFonts w:ascii="Calibri" w:hAnsi="Calibri" w:cs="Calibri"/>
          <w:sz w:val="22"/>
          <w:szCs w:val="22"/>
        </w:rPr>
      </w:pPr>
      <w:r w:rsidRPr="00536AEF">
        <w:rPr>
          <w:rFonts w:ascii="Calibri" w:hAnsi="Calibri" w:cs="Calibri"/>
          <w:sz w:val="22"/>
          <w:szCs w:val="22"/>
        </w:rPr>
        <w:t xml:space="preserve">To design, develop and monitor resources for </w:t>
      </w:r>
      <w:r>
        <w:rPr>
          <w:rFonts w:ascii="Calibri" w:hAnsi="Calibri" w:cs="Calibri"/>
          <w:sz w:val="22"/>
          <w:szCs w:val="22"/>
        </w:rPr>
        <w:t>learners</w:t>
      </w:r>
      <w:r w:rsidRPr="00536AEF">
        <w:rPr>
          <w:rFonts w:ascii="Calibri" w:hAnsi="Calibri" w:cs="Calibri"/>
          <w:sz w:val="22"/>
          <w:szCs w:val="22"/>
        </w:rPr>
        <w:t xml:space="preserve"> use.</w:t>
      </w:r>
    </w:p>
    <w:p w:rsidR="00C3716B" w:rsidRPr="00536AEF" w:rsidRDefault="00C3716B" w:rsidP="00C3716B">
      <w:pPr>
        <w:pStyle w:val="BodyTextIndent2"/>
        <w:numPr>
          <w:ilvl w:val="0"/>
          <w:numId w:val="7"/>
        </w:numPr>
        <w:spacing w:after="240" w:line="240" w:lineRule="auto"/>
        <w:jc w:val="both"/>
        <w:rPr>
          <w:rFonts w:ascii="Calibri" w:hAnsi="Calibri" w:cs="Calibri"/>
          <w:sz w:val="22"/>
          <w:szCs w:val="22"/>
        </w:rPr>
      </w:pPr>
      <w:r w:rsidRPr="00536AEF">
        <w:rPr>
          <w:rFonts w:ascii="Calibri" w:hAnsi="Calibri" w:cs="Calibri"/>
          <w:sz w:val="22"/>
          <w:szCs w:val="22"/>
        </w:rPr>
        <w:t xml:space="preserve">To act as personal assessor to </w:t>
      </w:r>
      <w:r w:rsidRPr="00536AEF">
        <w:rPr>
          <w:rFonts w:ascii="Calibri" w:hAnsi="Calibri"/>
          <w:sz w:val="22"/>
          <w:szCs w:val="22"/>
        </w:rPr>
        <w:t>individuals and</w:t>
      </w:r>
      <w:r>
        <w:rPr>
          <w:rFonts w:ascii="Calibri" w:hAnsi="Calibri" w:cs="Calibri"/>
          <w:sz w:val="22"/>
          <w:szCs w:val="22"/>
        </w:rPr>
        <w:t xml:space="preserve"> groups of learners</w:t>
      </w:r>
      <w:r w:rsidRPr="00536AEF">
        <w:rPr>
          <w:rFonts w:ascii="Calibri" w:hAnsi="Calibri" w:cs="Calibri"/>
          <w:sz w:val="22"/>
          <w:szCs w:val="22"/>
        </w:rPr>
        <w:t xml:space="preserve">. Provide </w:t>
      </w:r>
      <w:r>
        <w:rPr>
          <w:rFonts w:ascii="Calibri" w:hAnsi="Calibri" w:cs="Calibri"/>
          <w:sz w:val="22"/>
          <w:szCs w:val="22"/>
        </w:rPr>
        <w:t>learners</w:t>
      </w:r>
      <w:r w:rsidRPr="00536AEF">
        <w:rPr>
          <w:rFonts w:ascii="Calibri" w:hAnsi="Calibri" w:cs="Calibri"/>
          <w:sz w:val="22"/>
          <w:szCs w:val="22"/>
        </w:rPr>
        <w:t xml:space="preserve"> with accurate feedback to enable their successful and timely progression. </w:t>
      </w:r>
    </w:p>
    <w:p w:rsidR="00C3716B" w:rsidRPr="00536AEF" w:rsidRDefault="00C3716B" w:rsidP="00C3716B">
      <w:pPr>
        <w:pStyle w:val="BodyTextIndent2"/>
        <w:numPr>
          <w:ilvl w:val="0"/>
          <w:numId w:val="7"/>
        </w:numPr>
        <w:spacing w:after="240" w:line="240" w:lineRule="auto"/>
        <w:jc w:val="both"/>
        <w:rPr>
          <w:rFonts w:ascii="Calibri" w:hAnsi="Calibri" w:cs="Calibri"/>
          <w:sz w:val="22"/>
          <w:szCs w:val="22"/>
        </w:rPr>
      </w:pPr>
      <w:r>
        <w:rPr>
          <w:rFonts w:ascii="Calibri" w:hAnsi="Calibri" w:cs="Calibri"/>
          <w:sz w:val="22"/>
          <w:szCs w:val="22"/>
        </w:rPr>
        <w:t xml:space="preserve">To promote and monitor the </w:t>
      </w:r>
      <w:r w:rsidRPr="00536AEF">
        <w:rPr>
          <w:rFonts w:ascii="Calibri" w:hAnsi="Calibri" w:cs="Calibri"/>
          <w:sz w:val="22"/>
          <w:szCs w:val="22"/>
        </w:rPr>
        <w:t>attendance</w:t>
      </w:r>
      <w:r>
        <w:rPr>
          <w:rFonts w:ascii="Calibri" w:hAnsi="Calibri" w:cs="Calibri"/>
          <w:sz w:val="22"/>
          <w:szCs w:val="22"/>
        </w:rPr>
        <w:t>, retention and achievement of learners</w:t>
      </w:r>
      <w:r w:rsidRPr="00536AEF">
        <w:rPr>
          <w:rFonts w:ascii="Calibri" w:hAnsi="Calibri" w:cs="Calibri"/>
          <w:sz w:val="22"/>
          <w:szCs w:val="22"/>
        </w:rPr>
        <w:t xml:space="preserve"> </w:t>
      </w:r>
    </w:p>
    <w:p w:rsidR="00C3716B" w:rsidRPr="00536AEF" w:rsidRDefault="00C3716B" w:rsidP="00C3716B">
      <w:pPr>
        <w:pStyle w:val="BodyTextIndent2"/>
        <w:numPr>
          <w:ilvl w:val="0"/>
          <w:numId w:val="7"/>
        </w:numPr>
        <w:spacing w:after="240" w:line="240" w:lineRule="auto"/>
        <w:jc w:val="both"/>
        <w:rPr>
          <w:rFonts w:ascii="Calibri" w:hAnsi="Calibri" w:cs="Calibri"/>
          <w:sz w:val="22"/>
          <w:szCs w:val="22"/>
        </w:rPr>
      </w:pPr>
      <w:r w:rsidRPr="00536AEF">
        <w:rPr>
          <w:rFonts w:ascii="Calibri" w:hAnsi="Calibri" w:cs="Calibri"/>
          <w:sz w:val="22"/>
          <w:szCs w:val="22"/>
        </w:rPr>
        <w:t xml:space="preserve">To implement </w:t>
      </w:r>
      <w:r>
        <w:rPr>
          <w:rFonts w:ascii="Calibri" w:hAnsi="Calibri" w:cs="Calibri"/>
          <w:sz w:val="22"/>
          <w:szCs w:val="22"/>
        </w:rPr>
        <w:t>quality procedures, contribute to evaluative quality assurance reviews and</w:t>
      </w:r>
      <w:r w:rsidRPr="00536AEF">
        <w:rPr>
          <w:rFonts w:ascii="Calibri" w:hAnsi="Calibri" w:cs="Calibri"/>
          <w:sz w:val="22"/>
          <w:szCs w:val="22"/>
        </w:rPr>
        <w:t xml:space="preserve"> the self-assessment process.</w:t>
      </w:r>
    </w:p>
    <w:p w:rsidR="00C3716B" w:rsidRDefault="00C3716B" w:rsidP="00C3716B">
      <w:pPr>
        <w:pStyle w:val="BodyTextIndent2"/>
        <w:numPr>
          <w:ilvl w:val="0"/>
          <w:numId w:val="7"/>
        </w:numPr>
        <w:spacing w:after="240" w:line="240" w:lineRule="auto"/>
        <w:jc w:val="both"/>
        <w:rPr>
          <w:rFonts w:ascii="Calibri" w:hAnsi="Calibri" w:cs="Calibri"/>
          <w:sz w:val="22"/>
          <w:szCs w:val="22"/>
        </w:rPr>
      </w:pPr>
      <w:r w:rsidRPr="00536AEF">
        <w:rPr>
          <w:rFonts w:ascii="Calibri" w:hAnsi="Calibri" w:cs="Calibri"/>
          <w:sz w:val="22"/>
          <w:szCs w:val="22"/>
        </w:rPr>
        <w:t>To complete documentation, appropriate records of learner performance and administration associated with role and responsibilities.</w:t>
      </w:r>
    </w:p>
    <w:p w:rsidR="00C3716B" w:rsidRDefault="00C3716B" w:rsidP="00C3716B">
      <w:pPr>
        <w:pStyle w:val="BodyTextIndent2"/>
        <w:numPr>
          <w:ilvl w:val="0"/>
          <w:numId w:val="7"/>
        </w:numPr>
        <w:spacing w:after="240" w:line="240" w:lineRule="auto"/>
        <w:jc w:val="both"/>
        <w:rPr>
          <w:rFonts w:ascii="Calibri" w:hAnsi="Calibri" w:cs="Calibri"/>
          <w:color w:val="000000"/>
          <w:sz w:val="22"/>
          <w:szCs w:val="22"/>
        </w:rPr>
      </w:pPr>
      <w:r w:rsidRPr="007F5947">
        <w:rPr>
          <w:rFonts w:ascii="Calibri" w:hAnsi="Calibri" w:cs="Calibri"/>
          <w:color w:val="000000"/>
          <w:sz w:val="22"/>
          <w:szCs w:val="22"/>
        </w:rPr>
        <w:t>To contribute to the internal and external quality assurance procedures in line with Awarding Body and college requirements</w:t>
      </w:r>
    </w:p>
    <w:p w:rsidR="00C3716B" w:rsidRDefault="00C3716B" w:rsidP="00C3716B">
      <w:pPr>
        <w:pStyle w:val="BodyTextIndent2"/>
        <w:numPr>
          <w:ilvl w:val="0"/>
          <w:numId w:val="7"/>
        </w:numPr>
        <w:spacing w:after="0" w:line="240" w:lineRule="auto"/>
        <w:jc w:val="both"/>
        <w:rPr>
          <w:rFonts w:ascii="Calibri" w:hAnsi="Calibri" w:cs="Calibri"/>
          <w:color w:val="000000"/>
          <w:sz w:val="22"/>
          <w:szCs w:val="22"/>
        </w:rPr>
      </w:pPr>
      <w:r w:rsidRPr="007F5947">
        <w:rPr>
          <w:rFonts w:ascii="Calibri" w:hAnsi="Calibri" w:cs="Calibri"/>
          <w:color w:val="000000"/>
          <w:sz w:val="22"/>
          <w:szCs w:val="22"/>
        </w:rPr>
        <w:t>To implement quality procedures, contributing to thorough, evaluative programme reviews which feed into the self-assessment process.</w:t>
      </w:r>
    </w:p>
    <w:p w:rsidR="00C3716B" w:rsidRPr="007F5947" w:rsidRDefault="00C3716B" w:rsidP="00C3716B">
      <w:pPr>
        <w:pStyle w:val="BodyTextIndent2"/>
        <w:spacing w:after="0" w:line="240" w:lineRule="auto"/>
        <w:ind w:left="0"/>
        <w:jc w:val="both"/>
        <w:rPr>
          <w:rFonts w:ascii="Calibri" w:hAnsi="Calibri" w:cs="Calibri"/>
          <w:color w:val="000000"/>
          <w:sz w:val="22"/>
          <w:szCs w:val="22"/>
        </w:rPr>
      </w:pPr>
    </w:p>
    <w:p w:rsidR="00C3716B" w:rsidRPr="007F5947" w:rsidRDefault="00C3716B" w:rsidP="00C3716B">
      <w:pPr>
        <w:pStyle w:val="BodyTextIndent2"/>
        <w:numPr>
          <w:ilvl w:val="0"/>
          <w:numId w:val="7"/>
        </w:numPr>
        <w:spacing w:after="0" w:line="240" w:lineRule="auto"/>
        <w:jc w:val="both"/>
        <w:rPr>
          <w:rFonts w:ascii="Calibri" w:hAnsi="Calibri" w:cs="Calibri"/>
          <w:sz w:val="22"/>
          <w:szCs w:val="22"/>
        </w:rPr>
      </w:pPr>
      <w:r w:rsidRPr="007F5947">
        <w:rPr>
          <w:rFonts w:ascii="Calibri" w:hAnsi="Calibri" w:cs="Calibri"/>
          <w:sz w:val="22"/>
          <w:szCs w:val="22"/>
        </w:rPr>
        <w:t>To maintain appropriate standards of learner behaviour in accordance with college policies.</w:t>
      </w:r>
    </w:p>
    <w:p w:rsidR="00C3716B" w:rsidRDefault="00C3716B" w:rsidP="00C3716B">
      <w:pPr>
        <w:pStyle w:val="ListParagraph"/>
        <w:ind w:left="0"/>
        <w:jc w:val="both"/>
        <w:rPr>
          <w:rFonts w:ascii="Calibri" w:hAnsi="Calibri" w:cs="Calibri"/>
          <w:sz w:val="22"/>
          <w:szCs w:val="22"/>
        </w:rPr>
      </w:pPr>
    </w:p>
    <w:p w:rsidR="00C3716B" w:rsidRPr="0054737A" w:rsidRDefault="00C3716B" w:rsidP="0054737A">
      <w:pPr>
        <w:pStyle w:val="BodyTextIndent2"/>
        <w:numPr>
          <w:ilvl w:val="0"/>
          <w:numId w:val="7"/>
        </w:numPr>
        <w:spacing w:after="0" w:line="240" w:lineRule="auto"/>
        <w:jc w:val="both"/>
        <w:rPr>
          <w:rFonts w:ascii="Calibri" w:hAnsi="Calibri" w:cs="Calibri"/>
          <w:sz w:val="22"/>
          <w:szCs w:val="22"/>
        </w:rPr>
      </w:pPr>
      <w:r w:rsidRPr="00C868BF">
        <w:rPr>
          <w:rFonts w:ascii="Calibri" w:hAnsi="Calibri" w:cs="Calibri"/>
          <w:sz w:val="22"/>
          <w:szCs w:val="22"/>
        </w:rPr>
        <w:t>To implement the college’s mathematics and English Policy.</w:t>
      </w:r>
    </w:p>
    <w:p w:rsidR="00C3716B" w:rsidRPr="00607BF9" w:rsidRDefault="00C3716B" w:rsidP="00C3716B">
      <w:pPr>
        <w:pStyle w:val="BodyTextIndent2"/>
        <w:spacing w:after="0" w:line="240" w:lineRule="auto"/>
        <w:ind w:left="720"/>
        <w:jc w:val="both"/>
        <w:rPr>
          <w:rFonts w:ascii="Calibri" w:hAnsi="Calibri" w:cs="Calibri"/>
          <w:sz w:val="22"/>
          <w:szCs w:val="22"/>
        </w:rPr>
      </w:pPr>
    </w:p>
    <w:p w:rsidR="00C3716B" w:rsidRPr="00536AEF" w:rsidRDefault="00C3716B" w:rsidP="00C3716B">
      <w:pPr>
        <w:pStyle w:val="BodyTextIndent2"/>
        <w:numPr>
          <w:ilvl w:val="0"/>
          <w:numId w:val="7"/>
        </w:numPr>
        <w:spacing w:after="240" w:line="240" w:lineRule="auto"/>
        <w:jc w:val="both"/>
        <w:rPr>
          <w:rFonts w:ascii="Calibri" w:hAnsi="Calibri" w:cs="Calibri"/>
          <w:sz w:val="22"/>
          <w:szCs w:val="22"/>
        </w:rPr>
      </w:pPr>
      <w:r>
        <w:rPr>
          <w:rFonts w:ascii="Calibri" w:hAnsi="Calibri" w:cs="Calibri"/>
          <w:sz w:val="22"/>
          <w:szCs w:val="22"/>
        </w:rPr>
        <w:t>To take responsibility for</w:t>
      </w:r>
      <w:r w:rsidRPr="00536AEF">
        <w:rPr>
          <w:rFonts w:ascii="Calibri" w:hAnsi="Calibri" w:cs="Calibri"/>
          <w:sz w:val="22"/>
          <w:szCs w:val="22"/>
        </w:rPr>
        <w:t xml:space="preserve"> continuous professional development as appropriate and directed. </w:t>
      </w:r>
    </w:p>
    <w:p w:rsidR="00C3716B" w:rsidRPr="00607BF9" w:rsidRDefault="00C3716B" w:rsidP="00C3716B">
      <w:pPr>
        <w:pStyle w:val="BodyTextIndent2"/>
        <w:numPr>
          <w:ilvl w:val="0"/>
          <w:numId w:val="7"/>
        </w:numPr>
        <w:spacing w:after="240" w:line="240" w:lineRule="auto"/>
        <w:jc w:val="both"/>
        <w:rPr>
          <w:rFonts w:ascii="Calibri" w:hAnsi="Calibri" w:cs="Calibri"/>
          <w:sz w:val="22"/>
          <w:szCs w:val="22"/>
        </w:rPr>
      </w:pPr>
      <w:r w:rsidRPr="00536AEF">
        <w:rPr>
          <w:rFonts w:ascii="Calibri" w:hAnsi="Calibri"/>
          <w:sz w:val="22"/>
          <w:szCs w:val="22"/>
        </w:rPr>
        <w:t>Provide initial advice and guidance</w:t>
      </w:r>
      <w:r>
        <w:rPr>
          <w:rFonts w:ascii="Calibri" w:hAnsi="Calibri"/>
          <w:sz w:val="22"/>
          <w:szCs w:val="22"/>
        </w:rPr>
        <w:t>,</w:t>
      </w:r>
      <w:r w:rsidRPr="00536AEF">
        <w:rPr>
          <w:rFonts w:ascii="Calibri" w:hAnsi="Calibri"/>
          <w:sz w:val="22"/>
          <w:szCs w:val="22"/>
        </w:rPr>
        <w:t xml:space="preserve"> including interviewing potential learners and offering APL guidance where relevant</w:t>
      </w:r>
      <w:r>
        <w:rPr>
          <w:rFonts w:ascii="Calibri" w:hAnsi="Calibri"/>
          <w:sz w:val="22"/>
          <w:szCs w:val="22"/>
        </w:rPr>
        <w:t>.</w:t>
      </w:r>
    </w:p>
    <w:p w:rsidR="00C3716B" w:rsidRPr="00607BF9" w:rsidRDefault="00C3716B" w:rsidP="00C3716B">
      <w:pPr>
        <w:pStyle w:val="BodyTextIndent2"/>
        <w:numPr>
          <w:ilvl w:val="0"/>
          <w:numId w:val="7"/>
        </w:numPr>
        <w:spacing w:after="240" w:line="240" w:lineRule="auto"/>
        <w:jc w:val="both"/>
        <w:rPr>
          <w:rFonts w:ascii="Calibri" w:hAnsi="Calibri" w:cs="Calibri"/>
          <w:sz w:val="22"/>
          <w:szCs w:val="22"/>
        </w:rPr>
      </w:pPr>
      <w:r w:rsidRPr="00536AEF">
        <w:rPr>
          <w:rFonts w:ascii="Calibri" w:hAnsi="Calibri" w:cs="Calibri"/>
          <w:sz w:val="22"/>
          <w:szCs w:val="22"/>
        </w:rPr>
        <w:t>To keep up-to-date with curriculum initiatives, development of standards and general developmental and professional issues relating to the delivery of learning in your area.</w:t>
      </w:r>
    </w:p>
    <w:p w:rsidR="00C3716B" w:rsidRPr="0054699D" w:rsidRDefault="00C3716B" w:rsidP="00C3716B">
      <w:pPr>
        <w:pStyle w:val="BodyTextIndent2"/>
        <w:numPr>
          <w:ilvl w:val="0"/>
          <w:numId w:val="7"/>
        </w:numPr>
        <w:spacing w:after="240" w:line="240" w:lineRule="auto"/>
        <w:jc w:val="both"/>
        <w:rPr>
          <w:rFonts w:ascii="Calibri" w:hAnsi="Calibri" w:cs="Calibri"/>
          <w:sz w:val="22"/>
          <w:szCs w:val="22"/>
        </w:rPr>
      </w:pPr>
      <w:r>
        <w:rPr>
          <w:rFonts w:ascii="Calibri" w:hAnsi="Calibri" w:cs="Calibri"/>
          <w:sz w:val="22"/>
          <w:szCs w:val="22"/>
        </w:rPr>
        <w:t>To attend and contribute to relevant meetings within the school of learning and college.</w:t>
      </w:r>
    </w:p>
    <w:p w:rsidR="00C3716B" w:rsidRPr="0054737A" w:rsidRDefault="00C3716B" w:rsidP="0054737A">
      <w:pPr>
        <w:pStyle w:val="BodyTextIndent2"/>
        <w:numPr>
          <w:ilvl w:val="0"/>
          <w:numId w:val="7"/>
        </w:numPr>
        <w:spacing w:after="240" w:line="240" w:lineRule="auto"/>
        <w:jc w:val="both"/>
        <w:rPr>
          <w:rFonts w:ascii="Calibri" w:hAnsi="Calibri" w:cs="Calibri"/>
          <w:sz w:val="22"/>
          <w:szCs w:val="22"/>
        </w:rPr>
      </w:pPr>
      <w:r>
        <w:rPr>
          <w:rFonts w:ascii="Calibri" w:hAnsi="Calibri"/>
          <w:sz w:val="22"/>
          <w:szCs w:val="22"/>
        </w:rPr>
        <w:t>To participate in college open events and activities.</w:t>
      </w:r>
    </w:p>
    <w:p w:rsidR="00C3716B" w:rsidRPr="007F5947" w:rsidRDefault="00C3716B" w:rsidP="00DA1349">
      <w:pPr>
        <w:pStyle w:val="BodyTextIndent2"/>
        <w:tabs>
          <w:tab w:val="left" w:pos="709"/>
        </w:tabs>
        <w:spacing w:after="0" w:line="240" w:lineRule="auto"/>
        <w:ind w:left="0"/>
        <w:jc w:val="both"/>
        <w:rPr>
          <w:rFonts w:ascii="Calibri" w:hAnsi="Calibri" w:cs="Calibri"/>
          <w:sz w:val="22"/>
          <w:szCs w:val="22"/>
        </w:rPr>
      </w:pPr>
    </w:p>
    <w:p w:rsidR="00C3716B" w:rsidRPr="00DA1349" w:rsidRDefault="00C3716B" w:rsidP="00DA1349">
      <w:pPr>
        <w:tabs>
          <w:tab w:val="left" w:pos="709"/>
        </w:tabs>
        <w:ind w:left="709" w:hanging="709"/>
        <w:jc w:val="both"/>
        <w:rPr>
          <w:rFonts w:ascii="Calibri" w:hAnsi="Calibri" w:cs="Calibri"/>
          <w:b/>
          <w:sz w:val="22"/>
          <w:szCs w:val="22"/>
        </w:rPr>
      </w:pPr>
      <w:r w:rsidRPr="007F5947">
        <w:rPr>
          <w:rFonts w:ascii="Calibri" w:hAnsi="Calibri" w:cs="Calibri"/>
          <w:b/>
          <w:sz w:val="22"/>
          <w:szCs w:val="22"/>
        </w:rPr>
        <w:t>2.2</w:t>
      </w:r>
      <w:r w:rsidRPr="007F5947">
        <w:rPr>
          <w:rFonts w:ascii="Calibri" w:hAnsi="Calibri" w:cs="Calibri"/>
          <w:b/>
          <w:sz w:val="22"/>
          <w:szCs w:val="22"/>
        </w:rPr>
        <w:tab/>
        <w:t>Other Responsibilities</w:t>
      </w:r>
    </w:p>
    <w:p w:rsidR="00C3716B" w:rsidRPr="004510CA" w:rsidRDefault="00C3716B" w:rsidP="00C3716B">
      <w:pPr>
        <w:tabs>
          <w:tab w:val="left" w:pos="709"/>
        </w:tabs>
        <w:ind w:left="709" w:hanging="709"/>
        <w:jc w:val="both"/>
        <w:rPr>
          <w:rFonts w:ascii="Calibri" w:hAnsi="Calibri" w:cs="Calibri"/>
          <w:b/>
          <w:sz w:val="22"/>
          <w:szCs w:val="22"/>
          <w:u w:val="single"/>
        </w:rPr>
      </w:pPr>
    </w:p>
    <w:p w:rsidR="00C3716B" w:rsidRPr="004510CA" w:rsidRDefault="00C3716B" w:rsidP="00C3716B">
      <w:pPr>
        <w:ind w:left="720" w:hanging="720"/>
        <w:jc w:val="both"/>
        <w:rPr>
          <w:rFonts w:ascii="Calibri" w:hAnsi="Calibri" w:cs="Calibri"/>
          <w:sz w:val="22"/>
          <w:szCs w:val="22"/>
          <w:highlight w:val="lightGray"/>
        </w:rPr>
      </w:pPr>
      <w:r w:rsidRPr="004510CA">
        <w:rPr>
          <w:rFonts w:ascii="Calibri" w:hAnsi="Calibri" w:cs="Calibri"/>
          <w:sz w:val="22"/>
          <w:szCs w:val="22"/>
        </w:rPr>
        <w:t>a)</w:t>
      </w:r>
      <w:r w:rsidRPr="004510CA">
        <w:rPr>
          <w:rFonts w:ascii="Calibri" w:hAnsi="Calibri" w:cs="Calibri"/>
          <w:sz w:val="22"/>
          <w:szCs w:val="22"/>
        </w:rPr>
        <w:tab/>
        <w:t>To uphold and promote College policies and procedures, promoting those specifically applicable to this area of work, including the Equality &amp; Diversity and Health &amp; Safety policies and procedures and attend training as requested.</w:t>
      </w:r>
    </w:p>
    <w:p w:rsidR="00C3716B" w:rsidRPr="004510CA" w:rsidRDefault="00C3716B" w:rsidP="00C3716B">
      <w:pPr>
        <w:ind w:left="720"/>
        <w:jc w:val="both"/>
        <w:rPr>
          <w:rFonts w:ascii="Calibri" w:hAnsi="Calibri" w:cs="Calibri"/>
          <w:sz w:val="22"/>
          <w:szCs w:val="22"/>
          <w:highlight w:val="lightGray"/>
        </w:rPr>
      </w:pPr>
    </w:p>
    <w:p w:rsidR="00C3716B" w:rsidRPr="004510CA" w:rsidRDefault="00C3716B" w:rsidP="00C3716B">
      <w:pPr>
        <w:ind w:left="720" w:hanging="720"/>
        <w:jc w:val="both"/>
        <w:rPr>
          <w:rFonts w:ascii="Calibri" w:hAnsi="Calibri" w:cs="Calibri"/>
          <w:sz w:val="22"/>
          <w:szCs w:val="22"/>
        </w:rPr>
      </w:pPr>
      <w:r w:rsidRPr="004510CA">
        <w:rPr>
          <w:rFonts w:ascii="Calibri" w:hAnsi="Calibri" w:cs="Calibri"/>
          <w:sz w:val="22"/>
          <w:szCs w:val="22"/>
        </w:rPr>
        <w:t>b)</w:t>
      </w:r>
      <w:r w:rsidRPr="004510CA">
        <w:rPr>
          <w:rFonts w:ascii="Calibri" w:hAnsi="Calibri" w:cs="Calibri"/>
          <w:sz w:val="22"/>
          <w:szCs w:val="22"/>
        </w:rPr>
        <w:tab/>
        <w:t>To comply with the college’s own safeguarding policy and practices and attend training as requested.</w:t>
      </w:r>
    </w:p>
    <w:p w:rsidR="00C3716B" w:rsidRPr="004510CA" w:rsidRDefault="00C3716B" w:rsidP="00C3716B">
      <w:pPr>
        <w:ind w:left="720"/>
        <w:jc w:val="both"/>
        <w:rPr>
          <w:rFonts w:ascii="Calibri" w:hAnsi="Calibri" w:cs="Calibri"/>
          <w:sz w:val="22"/>
          <w:szCs w:val="22"/>
          <w:highlight w:val="lightGray"/>
        </w:rPr>
      </w:pPr>
    </w:p>
    <w:p w:rsidR="00C3716B" w:rsidRPr="004510CA" w:rsidRDefault="00C3716B" w:rsidP="00C3716B">
      <w:pPr>
        <w:ind w:left="720" w:hanging="720"/>
        <w:jc w:val="both"/>
        <w:rPr>
          <w:rFonts w:ascii="Calibri" w:hAnsi="Calibri" w:cs="Calibri"/>
          <w:sz w:val="22"/>
          <w:szCs w:val="22"/>
        </w:rPr>
      </w:pPr>
      <w:r w:rsidRPr="004510CA">
        <w:rPr>
          <w:rFonts w:ascii="Calibri" w:hAnsi="Calibri" w:cs="Calibri"/>
          <w:sz w:val="22"/>
          <w:szCs w:val="22"/>
        </w:rPr>
        <w:t>c)</w:t>
      </w:r>
      <w:r w:rsidRPr="004510CA">
        <w:rPr>
          <w:rFonts w:ascii="Calibri" w:hAnsi="Calibri" w:cs="Calibri"/>
          <w:sz w:val="22"/>
          <w:szCs w:val="22"/>
        </w:rPr>
        <w:tab/>
        <w:t>To keep up to date, so far as necessary, for the efficient executing of the job, with new legislation, procedures and techniques and attend relevant mandatory training.</w:t>
      </w:r>
    </w:p>
    <w:p w:rsidR="00C3716B" w:rsidRPr="004510CA" w:rsidRDefault="00C3716B" w:rsidP="00C3716B">
      <w:pPr>
        <w:ind w:left="720"/>
        <w:jc w:val="both"/>
        <w:rPr>
          <w:rFonts w:ascii="Calibri" w:hAnsi="Calibri" w:cs="Calibri"/>
          <w:sz w:val="22"/>
          <w:szCs w:val="22"/>
        </w:rPr>
      </w:pPr>
    </w:p>
    <w:p w:rsidR="00C3716B" w:rsidRPr="004510CA" w:rsidRDefault="00C3716B" w:rsidP="00C3716B">
      <w:pPr>
        <w:ind w:left="720" w:hanging="720"/>
        <w:jc w:val="both"/>
        <w:rPr>
          <w:rFonts w:ascii="Calibri" w:hAnsi="Calibri" w:cs="Calibri"/>
          <w:sz w:val="22"/>
          <w:szCs w:val="22"/>
        </w:rPr>
      </w:pPr>
      <w:r w:rsidRPr="004510CA">
        <w:rPr>
          <w:rFonts w:ascii="Calibri" w:hAnsi="Calibri" w:cs="Calibri"/>
          <w:sz w:val="22"/>
          <w:szCs w:val="22"/>
        </w:rPr>
        <w:t>d)</w:t>
      </w:r>
      <w:r w:rsidRPr="004510CA">
        <w:rPr>
          <w:rFonts w:ascii="Calibri" w:hAnsi="Calibri" w:cs="Calibri"/>
          <w:sz w:val="22"/>
          <w:szCs w:val="22"/>
        </w:rPr>
        <w:tab/>
        <w:t>To be conversant with and participate in activities and developments at college, regional and national level which are relevant to the post.</w:t>
      </w:r>
    </w:p>
    <w:p w:rsidR="00C3716B" w:rsidRPr="004510CA" w:rsidRDefault="00C3716B" w:rsidP="00C3716B">
      <w:pPr>
        <w:ind w:left="720"/>
        <w:jc w:val="both"/>
        <w:rPr>
          <w:rFonts w:ascii="Calibri" w:hAnsi="Calibri" w:cs="Calibri"/>
          <w:sz w:val="22"/>
          <w:szCs w:val="22"/>
        </w:rPr>
      </w:pPr>
    </w:p>
    <w:p w:rsidR="00C3716B" w:rsidRPr="004510CA" w:rsidRDefault="00C3716B" w:rsidP="00C3716B">
      <w:pPr>
        <w:ind w:left="720" w:hanging="720"/>
        <w:jc w:val="both"/>
        <w:rPr>
          <w:rFonts w:ascii="Calibri" w:hAnsi="Calibri" w:cs="Calibri"/>
          <w:sz w:val="22"/>
          <w:szCs w:val="22"/>
        </w:rPr>
      </w:pPr>
      <w:r w:rsidRPr="004510CA">
        <w:rPr>
          <w:rFonts w:ascii="Calibri" w:hAnsi="Calibri" w:cs="Calibri"/>
          <w:sz w:val="22"/>
          <w:szCs w:val="22"/>
        </w:rPr>
        <w:lastRenderedPageBreak/>
        <w:t>e)</w:t>
      </w:r>
      <w:r w:rsidRPr="004510CA">
        <w:rPr>
          <w:rFonts w:ascii="Calibri" w:hAnsi="Calibri" w:cs="Calibri"/>
          <w:sz w:val="22"/>
          <w:szCs w:val="22"/>
        </w:rPr>
        <w:tab/>
        <w:t>To present and promote an appropriate public image in representing the college.</w:t>
      </w:r>
    </w:p>
    <w:p w:rsidR="00C3716B" w:rsidRPr="004510CA" w:rsidRDefault="00C3716B" w:rsidP="00C3716B">
      <w:pPr>
        <w:ind w:left="720"/>
        <w:jc w:val="both"/>
        <w:rPr>
          <w:rFonts w:ascii="Calibri" w:hAnsi="Calibri" w:cs="Calibri"/>
          <w:sz w:val="22"/>
          <w:szCs w:val="22"/>
        </w:rPr>
      </w:pPr>
    </w:p>
    <w:p w:rsidR="00C3716B" w:rsidRDefault="00C3716B" w:rsidP="00DA1349">
      <w:pPr>
        <w:pStyle w:val="BodyTextIndent3"/>
        <w:spacing w:after="0"/>
        <w:ind w:left="720" w:hanging="720"/>
        <w:jc w:val="both"/>
        <w:rPr>
          <w:rFonts w:ascii="Calibri" w:hAnsi="Calibri" w:cs="Calibri"/>
          <w:sz w:val="22"/>
          <w:szCs w:val="22"/>
        </w:rPr>
      </w:pPr>
      <w:r w:rsidRPr="004510CA">
        <w:rPr>
          <w:rFonts w:ascii="Calibri" w:hAnsi="Calibri" w:cs="Calibri"/>
          <w:sz w:val="22"/>
          <w:szCs w:val="22"/>
        </w:rPr>
        <w:t>f)</w:t>
      </w:r>
      <w:r w:rsidRPr="004510CA">
        <w:rPr>
          <w:rFonts w:ascii="Calibri" w:hAnsi="Calibri" w:cs="Calibri"/>
          <w:sz w:val="22"/>
          <w:szCs w:val="22"/>
        </w:rPr>
        <w:tab/>
        <w:t>To undertake any other duties as may reasonably be required commensurate with the post.</w:t>
      </w:r>
    </w:p>
    <w:p w:rsidR="00C3716B" w:rsidRPr="007F5947" w:rsidRDefault="00C3716B" w:rsidP="00C3716B">
      <w:pPr>
        <w:tabs>
          <w:tab w:val="left" w:pos="709"/>
        </w:tabs>
        <w:jc w:val="both"/>
        <w:rPr>
          <w:rFonts w:ascii="Calibri" w:hAnsi="Calibri" w:cs="Calibri"/>
          <w:sz w:val="22"/>
          <w:szCs w:val="22"/>
        </w:rPr>
      </w:pPr>
    </w:p>
    <w:p w:rsidR="00C3716B" w:rsidRPr="007F5947" w:rsidRDefault="00C3716B" w:rsidP="00C3716B">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7F5947">
        <w:rPr>
          <w:rFonts w:ascii="Calibri" w:hAnsi="Calibri" w:cs="Calibri"/>
          <w:b/>
          <w:sz w:val="22"/>
          <w:szCs w:val="22"/>
        </w:rPr>
        <w:t>3. Skills, Qualities &amp; Knowledge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C3716B" w:rsidRPr="004510CA" w:rsidTr="005D4865">
        <w:trPr>
          <w:tblHeader/>
          <w:jc w:val="center"/>
        </w:trPr>
        <w:tc>
          <w:tcPr>
            <w:tcW w:w="5683" w:type="dxa"/>
            <w:tcBorders>
              <w:top w:val="nil"/>
              <w:left w:val="nil"/>
              <w:bottom w:val="single" w:sz="4" w:space="0" w:color="auto"/>
            </w:tcBorders>
          </w:tcPr>
          <w:p w:rsidR="00C3716B" w:rsidRPr="004510CA" w:rsidRDefault="00C3716B" w:rsidP="005D4865">
            <w:pPr>
              <w:jc w:val="both"/>
              <w:rPr>
                <w:rFonts w:ascii="Calibri" w:hAnsi="Calibri" w:cs="Calibri"/>
                <w:sz w:val="22"/>
                <w:szCs w:val="22"/>
              </w:rPr>
            </w:pPr>
          </w:p>
        </w:tc>
        <w:tc>
          <w:tcPr>
            <w:tcW w:w="1815" w:type="dxa"/>
            <w:tcBorders>
              <w:bottom w:val="single" w:sz="4" w:space="0" w:color="auto"/>
            </w:tcBorders>
            <w:shd w:val="clear" w:color="auto" w:fill="000000"/>
          </w:tcPr>
          <w:p w:rsidR="00C3716B" w:rsidRPr="004510CA" w:rsidRDefault="00C3716B" w:rsidP="005D4865">
            <w:pPr>
              <w:jc w:val="both"/>
              <w:rPr>
                <w:rFonts w:ascii="Calibri" w:hAnsi="Calibri" w:cs="Calibri"/>
                <w:bCs/>
                <w:sz w:val="22"/>
                <w:szCs w:val="22"/>
              </w:rPr>
            </w:pPr>
            <w:r w:rsidRPr="004510CA">
              <w:rPr>
                <w:rFonts w:ascii="Calibri" w:hAnsi="Calibri" w:cs="Calibri"/>
                <w:bCs/>
                <w:sz w:val="22"/>
                <w:szCs w:val="22"/>
              </w:rPr>
              <w:t>Essential</w:t>
            </w:r>
          </w:p>
        </w:tc>
        <w:tc>
          <w:tcPr>
            <w:tcW w:w="1816" w:type="dxa"/>
            <w:tcBorders>
              <w:bottom w:val="single" w:sz="4" w:space="0" w:color="auto"/>
            </w:tcBorders>
            <w:shd w:val="clear" w:color="auto" w:fill="000000"/>
          </w:tcPr>
          <w:p w:rsidR="00C3716B" w:rsidRPr="004510CA" w:rsidRDefault="00C3716B" w:rsidP="005D4865">
            <w:pPr>
              <w:jc w:val="both"/>
              <w:rPr>
                <w:rFonts w:ascii="Calibri" w:hAnsi="Calibri" w:cs="Calibri"/>
                <w:bCs/>
                <w:sz w:val="22"/>
                <w:szCs w:val="22"/>
              </w:rPr>
            </w:pPr>
            <w:r w:rsidRPr="004510CA">
              <w:rPr>
                <w:rFonts w:ascii="Calibri" w:hAnsi="Calibri" w:cs="Calibri"/>
                <w:bCs/>
                <w:sz w:val="22"/>
                <w:szCs w:val="22"/>
              </w:rPr>
              <w:t>Desirable</w:t>
            </w:r>
          </w:p>
        </w:tc>
      </w:tr>
      <w:tr w:rsidR="00C3716B" w:rsidRPr="004510CA" w:rsidTr="005D4865">
        <w:trPr>
          <w:jc w:val="center"/>
        </w:trPr>
        <w:tc>
          <w:tcPr>
            <w:tcW w:w="5683" w:type="dxa"/>
            <w:shd w:val="clear" w:color="auto" w:fill="000000"/>
          </w:tcPr>
          <w:p w:rsidR="00C3716B" w:rsidRPr="004510CA" w:rsidRDefault="00C3716B" w:rsidP="005D4865">
            <w:pPr>
              <w:jc w:val="both"/>
              <w:rPr>
                <w:rFonts w:ascii="Calibri" w:hAnsi="Calibri" w:cs="Calibri"/>
                <w:sz w:val="22"/>
                <w:szCs w:val="22"/>
              </w:rPr>
            </w:pPr>
            <w:r w:rsidRPr="004510CA">
              <w:rPr>
                <w:rFonts w:ascii="Calibri" w:hAnsi="Calibri" w:cs="Calibri"/>
                <w:bCs/>
                <w:sz w:val="22"/>
                <w:szCs w:val="22"/>
              </w:rPr>
              <w:t>Qualifications:</w:t>
            </w:r>
            <w:r w:rsidRPr="004510CA">
              <w:rPr>
                <w:rFonts w:ascii="Calibri" w:hAnsi="Calibri" w:cs="Calibri"/>
                <w:sz w:val="22"/>
                <w:szCs w:val="22"/>
              </w:rPr>
              <w:t xml:space="preserve"> </w:t>
            </w:r>
          </w:p>
        </w:tc>
        <w:tc>
          <w:tcPr>
            <w:tcW w:w="1815" w:type="dxa"/>
            <w:shd w:val="clear" w:color="auto" w:fill="000000"/>
          </w:tcPr>
          <w:p w:rsidR="00C3716B" w:rsidRPr="004510CA" w:rsidRDefault="00C3716B" w:rsidP="005D4865">
            <w:pPr>
              <w:jc w:val="both"/>
              <w:rPr>
                <w:rFonts w:ascii="Calibri" w:hAnsi="Calibri" w:cs="Calibri"/>
                <w:sz w:val="22"/>
                <w:szCs w:val="22"/>
              </w:rPr>
            </w:pPr>
          </w:p>
        </w:tc>
        <w:tc>
          <w:tcPr>
            <w:tcW w:w="1816" w:type="dxa"/>
            <w:shd w:val="clear" w:color="auto" w:fill="000000"/>
          </w:tcPr>
          <w:p w:rsidR="00C3716B" w:rsidRPr="004510CA" w:rsidRDefault="00C3716B" w:rsidP="005D4865">
            <w:pPr>
              <w:jc w:val="both"/>
              <w:rPr>
                <w:rFonts w:ascii="Calibri" w:hAnsi="Calibri" w:cs="Calibri"/>
                <w:sz w:val="22"/>
                <w:szCs w:val="22"/>
              </w:rPr>
            </w:pPr>
          </w:p>
        </w:tc>
      </w:tr>
      <w:tr w:rsidR="00C3716B" w:rsidRPr="004510CA" w:rsidTr="005D4865">
        <w:trPr>
          <w:jc w:val="center"/>
        </w:trPr>
        <w:tc>
          <w:tcPr>
            <w:tcW w:w="5683" w:type="dxa"/>
          </w:tcPr>
          <w:p w:rsidR="00C3716B" w:rsidRPr="00A24A9D" w:rsidRDefault="00C3716B" w:rsidP="005D4865">
            <w:pPr>
              <w:rPr>
                <w:rFonts w:ascii="Calibri" w:hAnsi="Calibri" w:cs="Calibri"/>
                <w:sz w:val="22"/>
                <w:szCs w:val="22"/>
              </w:rPr>
            </w:pPr>
            <w:r w:rsidRPr="00A24A9D">
              <w:rPr>
                <w:rFonts w:ascii="Calibri" w:hAnsi="Calibri" w:cs="Calibri"/>
                <w:sz w:val="22"/>
                <w:szCs w:val="22"/>
              </w:rPr>
              <w:t>Minimum of a level 3 qualification within relevant vocational sector</w:t>
            </w:r>
          </w:p>
        </w:tc>
        <w:tc>
          <w:tcPr>
            <w:tcW w:w="1815" w:type="dxa"/>
          </w:tcPr>
          <w:p w:rsidR="00C3716B" w:rsidRPr="00A24A9D" w:rsidRDefault="00C3716B" w:rsidP="00DA1349">
            <w:pPr>
              <w:jc w:val="center"/>
              <w:rPr>
                <w:rFonts w:ascii="Calibri" w:hAnsi="Calibri" w:cs="Calibri"/>
                <w:sz w:val="22"/>
                <w:szCs w:val="22"/>
              </w:rPr>
            </w:pPr>
            <w:r w:rsidRPr="00A24A9D">
              <w:rPr>
                <w:rFonts w:ascii="Calibri" w:hAnsi="Calibri" w:cs="Calibri"/>
                <w:sz w:val="22"/>
                <w:szCs w:val="22"/>
              </w:rPr>
              <w:sym w:font="Wingdings" w:char="F0FC"/>
            </w:r>
          </w:p>
        </w:tc>
        <w:tc>
          <w:tcPr>
            <w:tcW w:w="1816" w:type="dxa"/>
          </w:tcPr>
          <w:p w:rsidR="00C3716B" w:rsidRPr="00F02B70" w:rsidRDefault="00C3716B" w:rsidP="00DA1349">
            <w:pPr>
              <w:jc w:val="center"/>
              <w:rPr>
                <w:rFonts w:ascii="Calibri" w:hAnsi="Calibri" w:cs="Calibri"/>
                <w:sz w:val="22"/>
                <w:highlight w:val="yellow"/>
              </w:rPr>
            </w:pPr>
          </w:p>
        </w:tc>
      </w:tr>
      <w:tr w:rsidR="00C3716B" w:rsidRPr="004510CA" w:rsidTr="005D4865">
        <w:trPr>
          <w:jc w:val="center"/>
        </w:trPr>
        <w:tc>
          <w:tcPr>
            <w:tcW w:w="5683" w:type="dxa"/>
          </w:tcPr>
          <w:p w:rsidR="00C3716B" w:rsidRPr="00A24A9D" w:rsidRDefault="00C3716B" w:rsidP="005D4865">
            <w:pPr>
              <w:jc w:val="both"/>
              <w:rPr>
                <w:rFonts w:ascii="Calibri" w:hAnsi="Calibri" w:cs="Calibri"/>
              </w:rPr>
            </w:pPr>
            <w:r w:rsidRPr="00A24A9D">
              <w:rPr>
                <w:rFonts w:ascii="Calibri" w:hAnsi="Calibri" w:cs="Calibri"/>
                <w:sz w:val="22"/>
                <w:szCs w:val="22"/>
              </w:rPr>
              <w:t>Certificate in Teaching in the Lifelong Learning Sector (CTLLs)</w:t>
            </w:r>
            <w:r w:rsidRPr="00A24A9D">
              <w:t xml:space="preserve"> </w:t>
            </w:r>
            <w:r w:rsidRPr="00A24A9D">
              <w:rPr>
                <w:rFonts w:ascii="Calibri" w:hAnsi="Calibri" w:cs="Calibri"/>
                <w:sz w:val="22"/>
                <w:szCs w:val="22"/>
              </w:rPr>
              <w:t>or equivalent - Level 4 teaching qualification</w:t>
            </w:r>
          </w:p>
        </w:tc>
        <w:tc>
          <w:tcPr>
            <w:tcW w:w="1815" w:type="dxa"/>
          </w:tcPr>
          <w:p w:rsidR="00C3716B" w:rsidRPr="00A24A9D" w:rsidRDefault="00C3716B" w:rsidP="00DA1349">
            <w:pPr>
              <w:jc w:val="center"/>
              <w:rPr>
                <w:rFonts w:ascii="Calibri" w:hAnsi="Calibri" w:cs="Calibri"/>
              </w:rPr>
            </w:pPr>
          </w:p>
        </w:tc>
        <w:tc>
          <w:tcPr>
            <w:tcW w:w="1816" w:type="dxa"/>
          </w:tcPr>
          <w:p w:rsidR="00C3716B" w:rsidRPr="004510CA" w:rsidRDefault="00C3716B" w:rsidP="00DA1349">
            <w:pPr>
              <w:jc w:val="center"/>
              <w:rPr>
                <w:rFonts w:ascii="Calibri" w:hAnsi="Calibri" w:cs="Calibri"/>
                <w:sz w:val="22"/>
              </w:rPr>
            </w:pPr>
            <w:r w:rsidRPr="004510CA">
              <w:rPr>
                <w:rFonts w:ascii="Calibri" w:hAnsi="Calibri" w:cs="Calibri"/>
                <w:sz w:val="22"/>
                <w:szCs w:val="22"/>
              </w:rPr>
              <w:sym w:font="Wingdings" w:char="F0FC"/>
            </w:r>
          </w:p>
        </w:tc>
      </w:tr>
      <w:tr w:rsidR="00C3716B" w:rsidRPr="004510CA" w:rsidTr="005D4865">
        <w:trPr>
          <w:trHeight w:val="844"/>
          <w:jc w:val="center"/>
        </w:trPr>
        <w:tc>
          <w:tcPr>
            <w:tcW w:w="5683" w:type="dxa"/>
          </w:tcPr>
          <w:p w:rsidR="00C3716B" w:rsidRPr="00A24A9D" w:rsidRDefault="00C3716B" w:rsidP="005D4865">
            <w:pPr>
              <w:pStyle w:val="ListParagraph"/>
              <w:spacing w:line="276" w:lineRule="auto"/>
              <w:ind w:left="0"/>
              <w:contextualSpacing/>
              <w:rPr>
                <w:rFonts w:ascii="Calibri" w:hAnsi="Calibri" w:cs="Calibri"/>
                <w:sz w:val="22"/>
                <w:szCs w:val="22"/>
              </w:rPr>
            </w:pPr>
            <w:r w:rsidRPr="00A24A9D">
              <w:rPr>
                <w:rFonts w:ascii="Calibri" w:hAnsi="Calibri" w:cs="Calibri"/>
                <w:sz w:val="22"/>
                <w:szCs w:val="22"/>
              </w:rPr>
              <w:t xml:space="preserve">Vocational assessor qualifications -D32/33 with update, A1 or TAQA - </w:t>
            </w:r>
            <w:r w:rsidRPr="00A24A9D">
              <w:rPr>
                <w:rFonts w:ascii="Calibri" w:hAnsi="Calibri" w:cs="Calibri"/>
                <w:sz w:val="22"/>
                <w:szCs w:val="22"/>
                <w:lang w:val="en"/>
              </w:rPr>
              <w:t>Award in Understanding the Principles and Practice of Assessment Level 3</w:t>
            </w:r>
          </w:p>
        </w:tc>
        <w:tc>
          <w:tcPr>
            <w:tcW w:w="1815" w:type="dxa"/>
          </w:tcPr>
          <w:p w:rsidR="00C3716B" w:rsidRPr="00A24A9D" w:rsidRDefault="00C3716B" w:rsidP="00DA1349">
            <w:pPr>
              <w:jc w:val="center"/>
            </w:pPr>
            <w:r w:rsidRPr="00A24A9D">
              <w:rPr>
                <w:rFonts w:ascii="Calibri" w:hAnsi="Calibri" w:cs="Calibri"/>
                <w:sz w:val="22"/>
                <w:szCs w:val="22"/>
              </w:rPr>
              <w:sym w:font="Wingdings" w:char="F0FC"/>
            </w:r>
          </w:p>
        </w:tc>
        <w:tc>
          <w:tcPr>
            <w:tcW w:w="1816" w:type="dxa"/>
          </w:tcPr>
          <w:p w:rsidR="00C3716B" w:rsidRPr="00F02B70" w:rsidRDefault="00C3716B" w:rsidP="00DA1349">
            <w:pPr>
              <w:jc w:val="center"/>
              <w:rPr>
                <w:rFonts w:ascii="Calibri" w:hAnsi="Calibri" w:cs="Calibri"/>
                <w:sz w:val="22"/>
                <w:szCs w:val="22"/>
                <w:highlight w:val="yellow"/>
              </w:rPr>
            </w:pPr>
          </w:p>
        </w:tc>
      </w:tr>
      <w:tr w:rsidR="00C3716B" w:rsidRPr="004510CA" w:rsidTr="005D4865">
        <w:trPr>
          <w:trHeight w:val="1002"/>
          <w:jc w:val="center"/>
        </w:trPr>
        <w:tc>
          <w:tcPr>
            <w:tcW w:w="5683" w:type="dxa"/>
          </w:tcPr>
          <w:p w:rsidR="00C3716B" w:rsidRPr="00A24A9D" w:rsidRDefault="00C3716B" w:rsidP="005D4865">
            <w:pPr>
              <w:pStyle w:val="ListParagraph"/>
              <w:spacing w:line="276" w:lineRule="auto"/>
              <w:ind w:left="0"/>
              <w:contextualSpacing/>
              <w:rPr>
                <w:rFonts w:ascii="Calibri" w:hAnsi="Calibri" w:cs="Calibri"/>
                <w:sz w:val="22"/>
                <w:szCs w:val="22"/>
              </w:rPr>
            </w:pPr>
            <w:r w:rsidRPr="00A24A9D">
              <w:rPr>
                <w:rFonts w:ascii="Calibri" w:hAnsi="Calibri" w:cs="Calibri"/>
                <w:sz w:val="22"/>
                <w:szCs w:val="22"/>
              </w:rPr>
              <w:t xml:space="preserve">Internal verifier qualifications - D34/V1D34 with update, V1 or TAQA - </w:t>
            </w:r>
            <w:r w:rsidRPr="00A24A9D">
              <w:rPr>
                <w:rFonts w:ascii="Calibri" w:hAnsi="Calibri" w:cs="Calibri"/>
                <w:sz w:val="22"/>
                <w:szCs w:val="22"/>
                <w:lang w:val="en"/>
              </w:rPr>
              <w:t>Award and Certificate in the Internal Quality Assurance of Assessment Processes and Practice</w:t>
            </w:r>
          </w:p>
        </w:tc>
        <w:tc>
          <w:tcPr>
            <w:tcW w:w="1815" w:type="dxa"/>
          </w:tcPr>
          <w:p w:rsidR="00C3716B" w:rsidRPr="00A24A9D" w:rsidRDefault="00C3716B" w:rsidP="00DA1349">
            <w:pPr>
              <w:jc w:val="center"/>
            </w:pPr>
          </w:p>
        </w:tc>
        <w:tc>
          <w:tcPr>
            <w:tcW w:w="1816" w:type="dxa"/>
          </w:tcPr>
          <w:p w:rsidR="00C3716B" w:rsidRPr="00F02B70" w:rsidRDefault="00C3716B" w:rsidP="00DA1349">
            <w:pPr>
              <w:jc w:val="center"/>
              <w:rPr>
                <w:rFonts w:ascii="Calibri" w:hAnsi="Calibri" w:cs="Calibri"/>
                <w:sz w:val="22"/>
                <w:szCs w:val="22"/>
                <w:highlight w:val="yellow"/>
              </w:rPr>
            </w:pPr>
            <w:r w:rsidRPr="00A24A9D">
              <w:rPr>
                <w:rFonts w:ascii="Calibri" w:hAnsi="Calibri" w:cs="Calibri"/>
                <w:sz w:val="22"/>
                <w:szCs w:val="22"/>
              </w:rPr>
              <w:sym w:font="Wingdings" w:char="F0FC"/>
            </w:r>
          </w:p>
        </w:tc>
      </w:tr>
      <w:tr w:rsidR="00C3716B" w:rsidRPr="004510CA" w:rsidTr="005D4865">
        <w:trPr>
          <w:jc w:val="center"/>
        </w:trPr>
        <w:tc>
          <w:tcPr>
            <w:tcW w:w="5683" w:type="dxa"/>
          </w:tcPr>
          <w:p w:rsidR="00C3716B" w:rsidRPr="004510CA" w:rsidRDefault="00C3716B" w:rsidP="005D4865">
            <w:pPr>
              <w:jc w:val="both"/>
              <w:rPr>
                <w:rFonts w:ascii="Calibri" w:hAnsi="Calibri" w:cs="Calibri"/>
              </w:rPr>
            </w:pPr>
            <w:r w:rsidRPr="004510CA">
              <w:rPr>
                <w:rFonts w:ascii="Calibri" w:hAnsi="Calibri" w:cs="Calibri"/>
                <w:sz w:val="22"/>
                <w:szCs w:val="22"/>
              </w:rPr>
              <w:t xml:space="preserve">English/Maths to at least level </w:t>
            </w:r>
            <w:r>
              <w:rPr>
                <w:rFonts w:ascii="Calibri" w:hAnsi="Calibri" w:cs="Calibri"/>
                <w:sz w:val="22"/>
                <w:szCs w:val="22"/>
              </w:rPr>
              <w:t>2</w:t>
            </w:r>
          </w:p>
        </w:tc>
        <w:tc>
          <w:tcPr>
            <w:tcW w:w="1815" w:type="dxa"/>
          </w:tcPr>
          <w:p w:rsidR="00C3716B" w:rsidRPr="004510CA" w:rsidRDefault="00C3716B" w:rsidP="00DA1349">
            <w:pPr>
              <w:jc w:val="center"/>
              <w:rPr>
                <w:rFonts w:ascii="Calibri" w:hAnsi="Calibri" w:cs="Calibri"/>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sz w:val="22"/>
              </w:rPr>
            </w:pPr>
          </w:p>
        </w:tc>
      </w:tr>
      <w:tr w:rsidR="00C3716B" w:rsidRPr="004510CA" w:rsidTr="005D4865">
        <w:trPr>
          <w:jc w:val="center"/>
        </w:trPr>
        <w:tc>
          <w:tcPr>
            <w:tcW w:w="5683" w:type="dxa"/>
            <w:tcBorders>
              <w:bottom w:val="single" w:sz="4" w:space="0" w:color="auto"/>
            </w:tcBorders>
          </w:tcPr>
          <w:p w:rsidR="00C3716B" w:rsidRPr="004510CA" w:rsidRDefault="00C3716B" w:rsidP="005D4865">
            <w:pPr>
              <w:jc w:val="both"/>
              <w:rPr>
                <w:rFonts w:ascii="Calibri" w:hAnsi="Calibri" w:cs="Calibri"/>
              </w:rPr>
            </w:pPr>
            <w:r>
              <w:rPr>
                <w:rFonts w:ascii="Calibri" w:hAnsi="Calibri" w:cs="Calibri"/>
                <w:sz w:val="22"/>
                <w:szCs w:val="22"/>
              </w:rPr>
              <w:t>IT qualification</w:t>
            </w:r>
          </w:p>
        </w:tc>
        <w:tc>
          <w:tcPr>
            <w:tcW w:w="1815" w:type="dxa"/>
            <w:tcBorders>
              <w:bottom w:val="single" w:sz="4" w:space="0" w:color="auto"/>
            </w:tcBorders>
          </w:tcPr>
          <w:p w:rsidR="00C3716B" w:rsidRPr="004510CA" w:rsidRDefault="00C3716B" w:rsidP="00DA1349">
            <w:pPr>
              <w:jc w:val="center"/>
              <w:rPr>
                <w:rFonts w:ascii="Calibri" w:hAnsi="Calibri" w:cs="Calibri"/>
                <w:sz w:val="22"/>
                <w:szCs w:val="22"/>
              </w:rPr>
            </w:pPr>
          </w:p>
        </w:tc>
        <w:tc>
          <w:tcPr>
            <w:tcW w:w="1816" w:type="dxa"/>
            <w:tcBorders>
              <w:bottom w:val="single" w:sz="4" w:space="0" w:color="auto"/>
            </w:tcBorders>
          </w:tcPr>
          <w:p w:rsidR="00C3716B" w:rsidRPr="004510CA" w:rsidRDefault="00C3716B" w:rsidP="00DA1349">
            <w:pPr>
              <w:jc w:val="center"/>
              <w:rPr>
                <w:rFonts w:ascii="Calibri" w:hAnsi="Calibri" w:cs="Calibri"/>
                <w:sz w:val="22"/>
              </w:rPr>
            </w:pPr>
            <w:r w:rsidRPr="004510CA">
              <w:rPr>
                <w:rFonts w:ascii="Calibri" w:hAnsi="Calibri" w:cs="Calibri"/>
                <w:sz w:val="22"/>
                <w:szCs w:val="22"/>
              </w:rPr>
              <w:sym w:font="Wingdings" w:char="F0FC"/>
            </w:r>
          </w:p>
        </w:tc>
      </w:tr>
      <w:tr w:rsidR="00C3716B" w:rsidRPr="004510CA" w:rsidTr="005D4865">
        <w:trPr>
          <w:jc w:val="center"/>
        </w:trPr>
        <w:tc>
          <w:tcPr>
            <w:tcW w:w="5683" w:type="dxa"/>
            <w:tcBorders>
              <w:bottom w:val="single" w:sz="4" w:space="0" w:color="auto"/>
            </w:tcBorders>
          </w:tcPr>
          <w:p w:rsidR="00C3716B" w:rsidRPr="004510CA" w:rsidRDefault="00C3716B" w:rsidP="005D4865">
            <w:pPr>
              <w:jc w:val="both"/>
              <w:rPr>
                <w:rFonts w:ascii="Calibri" w:hAnsi="Calibri" w:cs="Calibri"/>
                <w:sz w:val="22"/>
                <w:szCs w:val="22"/>
              </w:rPr>
            </w:pPr>
            <w:r>
              <w:rPr>
                <w:rFonts w:ascii="Calibri" w:hAnsi="Calibri" w:cs="Calibri"/>
                <w:sz w:val="22"/>
                <w:szCs w:val="22"/>
              </w:rPr>
              <w:t>Hold a full clean driving licence</w:t>
            </w:r>
          </w:p>
        </w:tc>
        <w:tc>
          <w:tcPr>
            <w:tcW w:w="1815" w:type="dxa"/>
            <w:tcBorders>
              <w:bottom w:val="single" w:sz="4" w:space="0" w:color="auto"/>
            </w:tcBorders>
          </w:tcPr>
          <w:p w:rsidR="00C3716B" w:rsidRPr="004510C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Borders>
              <w:bottom w:val="single" w:sz="4" w:space="0" w:color="auto"/>
            </w:tcBorders>
          </w:tcPr>
          <w:p w:rsidR="00C3716B" w:rsidRPr="004510CA" w:rsidRDefault="00C3716B" w:rsidP="00DA1349">
            <w:pPr>
              <w:jc w:val="center"/>
              <w:rPr>
                <w:rFonts w:ascii="Calibri" w:hAnsi="Calibri" w:cs="Calibri"/>
                <w:sz w:val="22"/>
                <w:szCs w:val="22"/>
              </w:rPr>
            </w:pPr>
          </w:p>
        </w:tc>
      </w:tr>
      <w:tr w:rsidR="00C3716B" w:rsidRPr="004510CA" w:rsidTr="005D4865">
        <w:trPr>
          <w:jc w:val="center"/>
        </w:trPr>
        <w:tc>
          <w:tcPr>
            <w:tcW w:w="5683" w:type="dxa"/>
            <w:shd w:val="clear" w:color="auto" w:fill="000000"/>
          </w:tcPr>
          <w:p w:rsidR="00C3716B" w:rsidRPr="004510CA" w:rsidRDefault="00C3716B" w:rsidP="005D4865">
            <w:pPr>
              <w:jc w:val="both"/>
              <w:rPr>
                <w:rFonts w:ascii="Calibri" w:hAnsi="Calibri" w:cs="Calibri"/>
                <w:bCs/>
                <w:sz w:val="22"/>
                <w:szCs w:val="22"/>
              </w:rPr>
            </w:pPr>
            <w:r w:rsidRPr="004510CA">
              <w:rPr>
                <w:rFonts w:ascii="Calibri" w:hAnsi="Calibri" w:cs="Calibri"/>
                <w:bCs/>
                <w:sz w:val="22"/>
                <w:szCs w:val="22"/>
              </w:rPr>
              <w:t xml:space="preserve">Experience </w:t>
            </w:r>
          </w:p>
        </w:tc>
        <w:tc>
          <w:tcPr>
            <w:tcW w:w="1815" w:type="dxa"/>
            <w:shd w:val="clear" w:color="auto" w:fill="000000"/>
          </w:tcPr>
          <w:p w:rsidR="00C3716B" w:rsidRPr="004510CA" w:rsidRDefault="00C3716B" w:rsidP="005D4865">
            <w:pPr>
              <w:jc w:val="both"/>
              <w:rPr>
                <w:rFonts w:ascii="Calibri" w:hAnsi="Calibri" w:cs="Calibri"/>
                <w:sz w:val="22"/>
                <w:szCs w:val="22"/>
              </w:rPr>
            </w:pPr>
          </w:p>
        </w:tc>
        <w:tc>
          <w:tcPr>
            <w:tcW w:w="1816" w:type="dxa"/>
            <w:shd w:val="clear" w:color="auto" w:fill="000000"/>
          </w:tcPr>
          <w:p w:rsidR="00C3716B" w:rsidRPr="004510CA" w:rsidRDefault="00C3716B" w:rsidP="005D4865">
            <w:pPr>
              <w:jc w:val="both"/>
              <w:rPr>
                <w:rFonts w:ascii="Calibri" w:hAnsi="Calibri" w:cs="Calibri"/>
                <w:sz w:val="22"/>
                <w:szCs w:val="22"/>
              </w:rPr>
            </w:pPr>
          </w:p>
        </w:tc>
      </w:tr>
      <w:tr w:rsidR="00C3716B" w:rsidRPr="004510CA" w:rsidTr="005D4865">
        <w:trPr>
          <w:jc w:val="center"/>
        </w:trPr>
        <w:tc>
          <w:tcPr>
            <w:tcW w:w="5683" w:type="dxa"/>
          </w:tcPr>
          <w:p w:rsidR="00C3716B" w:rsidRPr="004510CA" w:rsidRDefault="00C3716B" w:rsidP="005D4865">
            <w:pPr>
              <w:pStyle w:val="Header"/>
              <w:jc w:val="both"/>
              <w:rPr>
                <w:rFonts w:ascii="Calibri" w:hAnsi="Calibri" w:cs="Calibri"/>
                <w:sz w:val="22"/>
                <w:szCs w:val="22"/>
              </w:rPr>
            </w:pPr>
            <w:r w:rsidRPr="004510CA">
              <w:rPr>
                <w:rFonts w:ascii="Calibri" w:hAnsi="Calibri" w:cs="Calibri"/>
                <w:sz w:val="22"/>
                <w:szCs w:val="22"/>
              </w:rPr>
              <w:t xml:space="preserve">Current experience of </w:t>
            </w:r>
            <w:r>
              <w:rPr>
                <w:rFonts w:ascii="Calibri" w:hAnsi="Calibri" w:cs="Calibri"/>
                <w:sz w:val="22"/>
                <w:szCs w:val="22"/>
              </w:rPr>
              <w:t>assessing</w:t>
            </w:r>
            <w:r w:rsidRPr="004510CA">
              <w:rPr>
                <w:rFonts w:ascii="Calibri" w:hAnsi="Calibri" w:cs="Calibri"/>
                <w:sz w:val="22"/>
                <w:szCs w:val="22"/>
              </w:rPr>
              <w:t xml:space="preserve"> learning in an educational sector.</w:t>
            </w:r>
          </w:p>
        </w:tc>
        <w:tc>
          <w:tcPr>
            <w:tcW w:w="1815" w:type="dxa"/>
          </w:tcPr>
          <w:p w:rsidR="00C3716B" w:rsidRPr="004510C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rPr>
            </w:pPr>
          </w:p>
        </w:tc>
      </w:tr>
      <w:tr w:rsidR="00C3716B" w:rsidRPr="004510CA" w:rsidTr="005D4865">
        <w:trPr>
          <w:jc w:val="center"/>
        </w:trPr>
        <w:tc>
          <w:tcPr>
            <w:tcW w:w="5683" w:type="dxa"/>
          </w:tcPr>
          <w:p w:rsidR="00C3716B" w:rsidRPr="004510CA" w:rsidRDefault="00C3716B" w:rsidP="005D4865">
            <w:pPr>
              <w:jc w:val="both"/>
              <w:rPr>
                <w:rFonts w:ascii="Calibri" w:hAnsi="Calibri" w:cs="Calibri"/>
                <w:sz w:val="22"/>
                <w:szCs w:val="22"/>
              </w:rPr>
            </w:pPr>
            <w:r w:rsidRPr="004510CA">
              <w:rPr>
                <w:rFonts w:ascii="Calibri" w:hAnsi="Calibri" w:cs="Calibri"/>
                <w:sz w:val="22"/>
                <w:szCs w:val="22"/>
              </w:rPr>
              <w:t>Evidence of delivering high quality and effective learning experience</w:t>
            </w:r>
            <w:r>
              <w:rPr>
                <w:rFonts w:ascii="Calibri" w:hAnsi="Calibri" w:cs="Calibri"/>
                <w:sz w:val="22"/>
                <w:szCs w:val="22"/>
              </w:rPr>
              <w:t xml:space="preserve"> to groups and individuals</w:t>
            </w:r>
          </w:p>
        </w:tc>
        <w:tc>
          <w:tcPr>
            <w:tcW w:w="1815" w:type="dxa"/>
          </w:tcPr>
          <w:p w:rsidR="00C3716B" w:rsidRPr="004510CA" w:rsidRDefault="00C3716B" w:rsidP="00DA1349">
            <w:pPr>
              <w:jc w:val="center"/>
              <w:rPr>
                <w:rFonts w:ascii="Calibri" w:hAnsi="Calibri" w:cs="Calibri"/>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rPr>
            </w:pPr>
          </w:p>
        </w:tc>
      </w:tr>
      <w:tr w:rsidR="00C3716B" w:rsidRPr="004510CA" w:rsidTr="005D4865">
        <w:trPr>
          <w:jc w:val="center"/>
        </w:trPr>
        <w:tc>
          <w:tcPr>
            <w:tcW w:w="5683" w:type="dxa"/>
          </w:tcPr>
          <w:p w:rsidR="00C3716B" w:rsidRPr="004510CA" w:rsidRDefault="00C3716B" w:rsidP="005D4865">
            <w:pPr>
              <w:jc w:val="both"/>
              <w:rPr>
                <w:rFonts w:ascii="Calibri" w:hAnsi="Calibri" w:cs="Calibri"/>
                <w:sz w:val="22"/>
                <w:szCs w:val="22"/>
              </w:rPr>
            </w:pPr>
            <w:r w:rsidRPr="004510CA">
              <w:rPr>
                <w:rFonts w:ascii="Calibri" w:hAnsi="Calibri" w:cs="Calibri"/>
                <w:sz w:val="22"/>
                <w:szCs w:val="22"/>
              </w:rPr>
              <w:t>Evidence that you are able to apply effective approaches to teaching to more than one level and target audience</w:t>
            </w:r>
            <w:r>
              <w:rPr>
                <w:rFonts w:ascii="Calibri" w:hAnsi="Calibri" w:cs="Calibri"/>
                <w:sz w:val="22"/>
                <w:szCs w:val="22"/>
              </w:rPr>
              <w:t>.</w:t>
            </w:r>
          </w:p>
        </w:tc>
        <w:tc>
          <w:tcPr>
            <w:tcW w:w="1815" w:type="dxa"/>
          </w:tcPr>
          <w:p w:rsidR="00C3716B" w:rsidRPr="004510CA" w:rsidRDefault="00C3716B" w:rsidP="00DA1349">
            <w:pPr>
              <w:jc w:val="center"/>
              <w:rPr>
                <w:rFonts w:ascii="Calibri" w:hAnsi="Calibri" w:cs="Calibri"/>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rPr>
            </w:pPr>
          </w:p>
        </w:tc>
      </w:tr>
      <w:tr w:rsidR="00C3716B" w:rsidRPr="004510CA" w:rsidTr="005D4865">
        <w:trPr>
          <w:jc w:val="center"/>
        </w:trPr>
        <w:tc>
          <w:tcPr>
            <w:tcW w:w="5683" w:type="dxa"/>
          </w:tcPr>
          <w:p w:rsidR="00C3716B" w:rsidRPr="00D6779A" w:rsidRDefault="00C3716B" w:rsidP="005D4865">
            <w:pPr>
              <w:jc w:val="both"/>
              <w:rPr>
                <w:rFonts w:ascii="Calibri" w:hAnsi="Calibri" w:cs="Calibri"/>
                <w:sz w:val="22"/>
                <w:szCs w:val="22"/>
              </w:rPr>
            </w:pPr>
            <w:r>
              <w:rPr>
                <w:rFonts w:ascii="Calibri" w:hAnsi="Calibri" w:cs="Calibri"/>
                <w:sz w:val="22"/>
                <w:szCs w:val="22"/>
              </w:rPr>
              <w:t>Recent relevant</w:t>
            </w:r>
            <w:r w:rsidRPr="00D6779A">
              <w:rPr>
                <w:rFonts w:ascii="Calibri" w:hAnsi="Calibri" w:cs="Calibri"/>
                <w:sz w:val="22"/>
                <w:szCs w:val="22"/>
              </w:rPr>
              <w:t xml:space="preserve"> experience of working within a</w:t>
            </w:r>
            <w:r>
              <w:rPr>
                <w:rFonts w:ascii="Calibri" w:hAnsi="Calibri" w:cs="Calibri"/>
                <w:sz w:val="22"/>
                <w:szCs w:val="22"/>
              </w:rPr>
              <w:t>n appropriate vocational environment.</w:t>
            </w:r>
          </w:p>
        </w:tc>
        <w:tc>
          <w:tcPr>
            <w:tcW w:w="1815" w:type="dxa"/>
          </w:tcPr>
          <w:p w:rsidR="00C3716B" w:rsidRPr="00D6779A" w:rsidRDefault="00C3716B" w:rsidP="00DA1349">
            <w:pPr>
              <w:jc w:val="center"/>
              <w:rPr>
                <w:rFonts w:ascii="Calibri" w:hAnsi="Calibri" w:cs="Calibri"/>
                <w:sz w:val="22"/>
                <w:szCs w:val="22"/>
              </w:rPr>
            </w:pPr>
            <w:r w:rsidRPr="00D6779A">
              <w:rPr>
                <w:rFonts w:ascii="Calibri" w:hAnsi="Calibri" w:cs="Calibri"/>
                <w:sz w:val="22"/>
                <w:szCs w:val="22"/>
              </w:rPr>
              <w:sym w:font="Wingdings 2" w:char="F050"/>
            </w:r>
          </w:p>
        </w:tc>
        <w:tc>
          <w:tcPr>
            <w:tcW w:w="1816" w:type="dxa"/>
          </w:tcPr>
          <w:p w:rsidR="00C3716B" w:rsidRPr="00D6779A" w:rsidRDefault="00C3716B" w:rsidP="00DA1349">
            <w:pPr>
              <w:jc w:val="center"/>
              <w:rPr>
                <w:rFonts w:ascii="Calibri" w:hAnsi="Calibri" w:cs="Calibri"/>
                <w:color w:val="000000"/>
                <w:sz w:val="22"/>
                <w:szCs w:val="22"/>
              </w:rPr>
            </w:pPr>
          </w:p>
        </w:tc>
      </w:tr>
      <w:tr w:rsidR="00C3716B" w:rsidRPr="004510CA" w:rsidTr="005D4865">
        <w:trPr>
          <w:jc w:val="center"/>
        </w:trPr>
        <w:tc>
          <w:tcPr>
            <w:tcW w:w="5683" w:type="dxa"/>
          </w:tcPr>
          <w:p w:rsidR="00C3716B" w:rsidRDefault="00C3716B" w:rsidP="005D4865">
            <w:pPr>
              <w:jc w:val="both"/>
              <w:rPr>
                <w:rFonts w:ascii="Calibri" w:hAnsi="Calibri" w:cs="Calibri"/>
                <w:sz w:val="22"/>
                <w:szCs w:val="22"/>
              </w:rPr>
            </w:pPr>
            <w:r>
              <w:rPr>
                <w:rFonts w:ascii="Calibri" w:hAnsi="Calibri" w:cs="Calibri"/>
                <w:sz w:val="22"/>
                <w:szCs w:val="22"/>
              </w:rPr>
              <w:t xml:space="preserve">IT </w:t>
            </w:r>
            <w:r w:rsidRPr="004510CA">
              <w:rPr>
                <w:rFonts w:ascii="Calibri" w:hAnsi="Calibri" w:cs="Calibri"/>
                <w:sz w:val="22"/>
                <w:szCs w:val="22"/>
              </w:rPr>
              <w:t>experience</w:t>
            </w:r>
          </w:p>
        </w:tc>
        <w:tc>
          <w:tcPr>
            <w:tcW w:w="1815" w:type="dxa"/>
          </w:tcPr>
          <w:p w:rsidR="00C3716B" w:rsidRPr="00D6779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D6779A" w:rsidRDefault="00C3716B" w:rsidP="00DA1349">
            <w:pPr>
              <w:jc w:val="center"/>
              <w:rPr>
                <w:rFonts w:ascii="Calibri" w:hAnsi="Calibri" w:cs="Calibri"/>
                <w:sz w:val="22"/>
                <w:szCs w:val="22"/>
              </w:rPr>
            </w:pPr>
          </w:p>
        </w:tc>
      </w:tr>
      <w:tr w:rsidR="00C3716B" w:rsidRPr="004510CA" w:rsidTr="005D4865">
        <w:trPr>
          <w:jc w:val="center"/>
        </w:trPr>
        <w:tc>
          <w:tcPr>
            <w:tcW w:w="5683" w:type="dxa"/>
          </w:tcPr>
          <w:p w:rsidR="00C3716B" w:rsidRPr="00D6779A" w:rsidRDefault="00C3716B" w:rsidP="005D4865">
            <w:pPr>
              <w:jc w:val="both"/>
              <w:rPr>
                <w:rFonts w:ascii="Calibri" w:hAnsi="Calibri" w:cs="Calibri"/>
                <w:sz w:val="22"/>
                <w:szCs w:val="22"/>
              </w:rPr>
            </w:pPr>
            <w:r w:rsidRPr="00D6779A">
              <w:rPr>
                <w:rFonts w:ascii="Calibri" w:hAnsi="Calibri" w:cs="Calibri"/>
                <w:sz w:val="22"/>
                <w:szCs w:val="22"/>
              </w:rPr>
              <w:t>Ability to plan, execute and evaluate activities</w:t>
            </w:r>
            <w:r>
              <w:rPr>
                <w:rFonts w:ascii="Calibri" w:hAnsi="Calibri" w:cs="Calibri"/>
                <w:sz w:val="22"/>
                <w:szCs w:val="22"/>
              </w:rPr>
              <w:t>.</w:t>
            </w:r>
          </w:p>
        </w:tc>
        <w:tc>
          <w:tcPr>
            <w:tcW w:w="1815" w:type="dxa"/>
          </w:tcPr>
          <w:p w:rsidR="00C3716B" w:rsidRPr="00D6779A" w:rsidRDefault="00C3716B" w:rsidP="00DA1349">
            <w:pPr>
              <w:jc w:val="center"/>
              <w:rPr>
                <w:rFonts w:ascii="Calibri" w:hAnsi="Calibri" w:cs="Calibri"/>
                <w:sz w:val="22"/>
                <w:szCs w:val="22"/>
              </w:rPr>
            </w:pPr>
            <w:r w:rsidRPr="00D6779A">
              <w:rPr>
                <w:rFonts w:ascii="Calibri" w:hAnsi="Calibri" w:cs="Calibri"/>
                <w:sz w:val="22"/>
                <w:szCs w:val="22"/>
              </w:rPr>
              <w:sym w:font="Wingdings 2" w:char="F050"/>
            </w:r>
          </w:p>
        </w:tc>
        <w:tc>
          <w:tcPr>
            <w:tcW w:w="1816" w:type="dxa"/>
          </w:tcPr>
          <w:p w:rsidR="00C3716B" w:rsidRPr="00D6779A" w:rsidRDefault="00C3716B" w:rsidP="00DA1349">
            <w:pPr>
              <w:jc w:val="center"/>
              <w:rPr>
                <w:rFonts w:ascii="Calibri" w:hAnsi="Calibri" w:cs="Calibri"/>
                <w:sz w:val="22"/>
                <w:szCs w:val="22"/>
              </w:rPr>
            </w:pPr>
          </w:p>
        </w:tc>
      </w:tr>
      <w:tr w:rsidR="00C3716B" w:rsidRPr="004510CA" w:rsidTr="005D4865">
        <w:trPr>
          <w:jc w:val="center"/>
        </w:trPr>
        <w:tc>
          <w:tcPr>
            <w:tcW w:w="5683" w:type="dxa"/>
          </w:tcPr>
          <w:p w:rsidR="00C3716B" w:rsidRPr="00D6779A" w:rsidRDefault="00C3716B" w:rsidP="005D4865">
            <w:pPr>
              <w:jc w:val="both"/>
              <w:rPr>
                <w:rFonts w:ascii="Calibri" w:hAnsi="Calibri" w:cs="Calibri"/>
                <w:sz w:val="22"/>
                <w:szCs w:val="22"/>
              </w:rPr>
            </w:pPr>
            <w:r w:rsidRPr="00D6779A">
              <w:rPr>
                <w:rFonts w:ascii="Calibri" w:hAnsi="Calibri" w:cs="Calibri"/>
                <w:sz w:val="22"/>
                <w:szCs w:val="22"/>
              </w:rPr>
              <w:t>Identify, interpret and apply knowledge and information</w:t>
            </w:r>
            <w:r>
              <w:rPr>
                <w:rFonts w:ascii="Calibri" w:hAnsi="Calibri" w:cs="Calibri"/>
                <w:sz w:val="22"/>
                <w:szCs w:val="22"/>
              </w:rPr>
              <w:t>.</w:t>
            </w:r>
          </w:p>
        </w:tc>
        <w:tc>
          <w:tcPr>
            <w:tcW w:w="1815" w:type="dxa"/>
          </w:tcPr>
          <w:p w:rsidR="00C3716B" w:rsidRPr="00D6779A" w:rsidRDefault="00C3716B" w:rsidP="00DA1349">
            <w:pPr>
              <w:jc w:val="center"/>
              <w:rPr>
                <w:rFonts w:ascii="Calibri" w:hAnsi="Calibri" w:cs="Calibri"/>
                <w:sz w:val="22"/>
                <w:szCs w:val="22"/>
              </w:rPr>
            </w:pPr>
            <w:r w:rsidRPr="00D6779A">
              <w:rPr>
                <w:rFonts w:ascii="Calibri" w:hAnsi="Calibri" w:cs="Calibri"/>
                <w:sz w:val="22"/>
                <w:szCs w:val="22"/>
              </w:rPr>
              <w:sym w:font="Wingdings 2" w:char="F050"/>
            </w:r>
          </w:p>
        </w:tc>
        <w:tc>
          <w:tcPr>
            <w:tcW w:w="1816" w:type="dxa"/>
          </w:tcPr>
          <w:p w:rsidR="00C3716B" w:rsidRPr="00D6779A" w:rsidRDefault="00C3716B" w:rsidP="00DA1349">
            <w:pPr>
              <w:jc w:val="center"/>
              <w:rPr>
                <w:rFonts w:ascii="Calibri" w:hAnsi="Calibri" w:cs="Calibri"/>
                <w:sz w:val="22"/>
                <w:szCs w:val="22"/>
              </w:rPr>
            </w:pPr>
          </w:p>
        </w:tc>
      </w:tr>
      <w:tr w:rsidR="00C3716B" w:rsidRPr="004510CA" w:rsidTr="005D4865">
        <w:trPr>
          <w:jc w:val="center"/>
        </w:trPr>
        <w:tc>
          <w:tcPr>
            <w:tcW w:w="5683" w:type="dxa"/>
          </w:tcPr>
          <w:p w:rsidR="00C3716B" w:rsidRPr="00D6779A" w:rsidRDefault="00C3716B" w:rsidP="005D4865">
            <w:pPr>
              <w:jc w:val="both"/>
              <w:rPr>
                <w:rFonts w:ascii="Calibri" w:hAnsi="Calibri" w:cs="Calibri"/>
                <w:sz w:val="22"/>
                <w:szCs w:val="22"/>
              </w:rPr>
            </w:pPr>
            <w:r w:rsidRPr="00D6779A">
              <w:rPr>
                <w:rFonts w:ascii="Calibri" w:hAnsi="Calibri" w:cs="Calibri"/>
                <w:sz w:val="22"/>
                <w:szCs w:val="22"/>
              </w:rPr>
              <w:t>Ability to build positive relationships</w:t>
            </w:r>
            <w:r>
              <w:rPr>
                <w:rFonts w:ascii="Calibri" w:hAnsi="Calibri" w:cs="Calibri"/>
                <w:sz w:val="22"/>
                <w:szCs w:val="22"/>
              </w:rPr>
              <w:t xml:space="preserve">. </w:t>
            </w:r>
          </w:p>
        </w:tc>
        <w:tc>
          <w:tcPr>
            <w:tcW w:w="1815" w:type="dxa"/>
          </w:tcPr>
          <w:p w:rsidR="00C3716B" w:rsidRPr="00D6779A" w:rsidRDefault="00C3716B" w:rsidP="00DA1349">
            <w:pPr>
              <w:jc w:val="center"/>
              <w:rPr>
                <w:rFonts w:ascii="Calibri" w:hAnsi="Calibri" w:cs="Calibri"/>
                <w:sz w:val="22"/>
                <w:szCs w:val="22"/>
              </w:rPr>
            </w:pPr>
            <w:r w:rsidRPr="00D6779A">
              <w:rPr>
                <w:rFonts w:ascii="Calibri" w:hAnsi="Calibri" w:cs="Calibri"/>
                <w:sz w:val="22"/>
                <w:szCs w:val="22"/>
              </w:rPr>
              <w:sym w:font="Wingdings 2" w:char="F050"/>
            </w:r>
          </w:p>
        </w:tc>
        <w:tc>
          <w:tcPr>
            <w:tcW w:w="1816" w:type="dxa"/>
          </w:tcPr>
          <w:p w:rsidR="00C3716B" w:rsidRPr="00D6779A" w:rsidRDefault="00C3716B" w:rsidP="00DA1349">
            <w:pPr>
              <w:jc w:val="center"/>
              <w:rPr>
                <w:rFonts w:ascii="Calibri" w:hAnsi="Calibri" w:cs="Calibri"/>
                <w:sz w:val="22"/>
                <w:szCs w:val="22"/>
              </w:rPr>
            </w:pPr>
          </w:p>
        </w:tc>
      </w:tr>
      <w:tr w:rsidR="00C3716B" w:rsidRPr="004510CA" w:rsidTr="005D4865">
        <w:trPr>
          <w:jc w:val="center"/>
        </w:trPr>
        <w:tc>
          <w:tcPr>
            <w:tcW w:w="5683" w:type="dxa"/>
          </w:tcPr>
          <w:p w:rsidR="00C3716B" w:rsidRPr="00D6779A" w:rsidRDefault="00C3716B" w:rsidP="005D4865">
            <w:pPr>
              <w:jc w:val="both"/>
              <w:rPr>
                <w:rFonts w:ascii="Calibri" w:hAnsi="Calibri" w:cs="Calibri"/>
                <w:sz w:val="22"/>
                <w:szCs w:val="22"/>
              </w:rPr>
            </w:pPr>
            <w:proofErr w:type="spellStart"/>
            <w:r w:rsidRPr="00D6779A">
              <w:rPr>
                <w:rFonts w:ascii="Calibri" w:hAnsi="Calibri" w:cs="Calibri"/>
                <w:sz w:val="22"/>
                <w:szCs w:val="22"/>
              </w:rPr>
              <w:t>Self managing</w:t>
            </w:r>
            <w:proofErr w:type="spellEnd"/>
            <w:r w:rsidRPr="00D6779A">
              <w:rPr>
                <w:rFonts w:ascii="Calibri" w:hAnsi="Calibri" w:cs="Calibri"/>
                <w:sz w:val="22"/>
                <w:szCs w:val="22"/>
              </w:rPr>
              <w:t>/reflective</w:t>
            </w:r>
          </w:p>
        </w:tc>
        <w:tc>
          <w:tcPr>
            <w:tcW w:w="1815" w:type="dxa"/>
          </w:tcPr>
          <w:p w:rsidR="00C3716B" w:rsidRPr="00D6779A" w:rsidRDefault="00C3716B" w:rsidP="00DA1349">
            <w:pPr>
              <w:jc w:val="center"/>
              <w:rPr>
                <w:rFonts w:ascii="Calibri" w:hAnsi="Calibri" w:cs="Calibri"/>
                <w:sz w:val="22"/>
                <w:szCs w:val="22"/>
              </w:rPr>
            </w:pPr>
            <w:r w:rsidRPr="00D6779A">
              <w:rPr>
                <w:rFonts w:ascii="Calibri" w:hAnsi="Calibri" w:cs="Calibri"/>
                <w:sz w:val="22"/>
                <w:szCs w:val="22"/>
              </w:rPr>
              <w:sym w:font="Wingdings 2" w:char="F050"/>
            </w:r>
          </w:p>
        </w:tc>
        <w:tc>
          <w:tcPr>
            <w:tcW w:w="1816" w:type="dxa"/>
          </w:tcPr>
          <w:p w:rsidR="00C3716B" w:rsidRPr="00D6779A" w:rsidRDefault="00C3716B" w:rsidP="00DA1349">
            <w:pPr>
              <w:jc w:val="center"/>
              <w:rPr>
                <w:rFonts w:ascii="Calibri" w:hAnsi="Calibri" w:cs="Calibri"/>
                <w:sz w:val="22"/>
                <w:szCs w:val="22"/>
              </w:rPr>
            </w:pPr>
          </w:p>
        </w:tc>
      </w:tr>
      <w:tr w:rsidR="00C3716B" w:rsidRPr="004510CA" w:rsidTr="005D4865">
        <w:trPr>
          <w:jc w:val="center"/>
        </w:trPr>
        <w:tc>
          <w:tcPr>
            <w:tcW w:w="5683" w:type="dxa"/>
          </w:tcPr>
          <w:p w:rsidR="00C3716B" w:rsidRPr="00D6779A" w:rsidRDefault="00C3716B" w:rsidP="005D4865">
            <w:pPr>
              <w:jc w:val="both"/>
              <w:rPr>
                <w:rFonts w:ascii="Calibri" w:hAnsi="Calibri" w:cs="Calibri"/>
                <w:sz w:val="22"/>
                <w:szCs w:val="22"/>
              </w:rPr>
            </w:pPr>
            <w:r w:rsidRPr="00D6779A">
              <w:rPr>
                <w:rFonts w:ascii="Calibri" w:hAnsi="Calibri" w:cs="Calibri"/>
                <w:sz w:val="22"/>
                <w:szCs w:val="22"/>
              </w:rPr>
              <w:t>Understanding of the changing sector requirements</w:t>
            </w:r>
            <w:r>
              <w:rPr>
                <w:rFonts w:ascii="Calibri" w:hAnsi="Calibri" w:cs="Calibri"/>
                <w:sz w:val="22"/>
                <w:szCs w:val="22"/>
              </w:rPr>
              <w:t xml:space="preserve">. </w:t>
            </w:r>
          </w:p>
        </w:tc>
        <w:tc>
          <w:tcPr>
            <w:tcW w:w="1815" w:type="dxa"/>
          </w:tcPr>
          <w:p w:rsidR="00C3716B" w:rsidRPr="00D6779A" w:rsidRDefault="00C3716B" w:rsidP="00DA1349">
            <w:pPr>
              <w:jc w:val="center"/>
              <w:rPr>
                <w:rFonts w:ascii="Calibri" w:hAnsi="Calibri" w:cs="Calibri"/>
                <w:sz w:val="22"/>
                <w:szCs w:val="22"/>
              </w:rPr>
            </w:pPr>
          </w:p>
        </w:tc>
        <w:tc>
          <w:tcPr>
            <w:tcW w:w="1816" w:type="dxa"/>
          </w:tcPr>
          <w:p w:rsidR="00C3716B" w:rsidRPr="00D6779A" w:rsidRDefault="00C3716B" w:rsidP="00DA1349">
            <w:pPr>
              <w:jc w:val="center"/>
              <w:rPr>
                <w:rFonts w:ascii="Calibri" w:hAnsi="Calibri" w:cs="Calibri"/>
                <w:sz w:val="22"/>
                <w:szCs w:val="22"/>
              </w:rPr>
            </w:pPr>
            <w:r w:rsidRPr="00D6779A">
              <w:rPr>
                <w:rFonts w:ascii="Calibri" w:hAnsi="Calibri" w:cs="Calibri"/>
                <w:sz w:val="22"/>
                <w:szCs w:val="22"/>
              </w:rPr>
              <w:sym w:font="Wingdings 2" w:char="F050"/>
            </w:r>
          </w:p>
        </w:tc>
      </w:tr>
      <w:tr w:rsidR="00C3716B" w:rsidRPr="004510CA" w:rsidTr="005D4865">
        <w:trPr>
          <w:jc w:val="center"/>
        </w:trPr>
        <w:tc>
          <w:tcPr>
            <w:tcW w:w="5683" w:type="dxa"/>
            <w:shd w:val="clear" w:color="auto" w:fill="000000"/>
          </w:tcPr>
          <w:p w:rsidR="00C3716B" w:rsidRPr="004510CA" w:rsidRDefault="00C3716B" w:rsidP="005D4865">
            <w:pPr>
              <w:jc w:val="both"/>
              <w:rPr>
                <w:rFonts w:ascii="Calibri" w:hAnsi="Calibri" w:cs="Calibri"/>
                <w:bCs/>
                <w:sz w:val="22"/>
                <w:szCs w:val="22"/>
              </w:rPr>
            </w:pPr>
            <w:r w:rsidRPr="004510CA">
              <w:rPr>
                <w:rFonts w:ascii="Calibri" w:hAnsi="Calibri" w:cs="Calibri"/>
                <w:bCs/>
                <w:sz w:val="22"/>
                <w:szCs w:val="22"/>
              </w:rPr>
              <w:t>Skills</w:t>
            </w:r>
            <w:r w:rsidRPr="004510CA">
              <w:rPr>
                <w:rFonts w:ascii="Calibri" w:hAnsi="Calibri" w:cs="Calibri"/>
                <w:sz w:val="22"/>
                <w:szCs w:val="22"/>
              </w:rPr>
              <w:t xml:space="preserve"> </w:t>
            </w:r>
            <w:r w:rsidRPr="004510CA">
              <w:rPr>
                <w:rFonts w:ascii="Calibri" w:hAnsi="Calibri" w:cs="Calibri"/>
                <w:bCs/>
                <w:sz w:val="22"/>
                <w:szCs w:val="22"/>
              </w:rPr>
              <w:t>/Knowledge</w:t>
            </w:r>
          </w:p>
        </w:tc>
        <w:tc>
          <w:tcPr>
            <w:tcW w:w="1815" w:type="dxa"/>
            <w:shd w:val="clear" w:color="auto" w:fill="000000"/>
          </w:tcPr>
          <w:p w:rsidR="00C3716B" w:rsidRPr="004510CA" w:rsidRDefault="00C3716B" w:rsidP="005D4865">
            <w:pPr>
              <w:jc w:val="both"/>
              <w:rPr>
                <w:rFonts w:ascii="Calibri" w:hAnsi="Calibri" w:cs="Calibri"/>
                <w:sz w:val="22"/>
                <w:szCs w:val="22"/>
              </w:rPr>
            </w:pPr>
          </w:p>
        </w:tc>
        <w:tc>
          <w:tcPr>
            <w:tcW w:w="1816" w:type="dxa"/>
            <w:shd w:val="clear" w:color="auto" w:fill="000000"/>
          </w:tcPr>
          <w:p w:rsidR="00C3716B" w:rsidRPr="004510CA" w:rsidRDefault="00C3716B" w:rsidP="005D4865">
            <w:pPr>
              <w:jc w:val="both"/>
              <w:rPr>
                <w:rFonts w:ascii="Calibri" w:hAnsi="Calibri" w:cs="Calibri"/>
                <w:sz w:val="22"/>
                <w:szCs w:val="22"/>
              </w:rPr>
            </w:pPr>
          </w:p>
        </w:tc>
      </w:tr>
      <w:tr w:rsidR="00C3716B" w:rsidRPr="004510CA" w:rsidTr="005D4865">
        <w:trPr>
          <w:jc w:val="center"/>
        </w:trPr>
        <w:tc>
          <w:tcPr>
            <w:tcW w:w="5683" w:type="dxa"/>
          </w:tcPr>
          <w:p w:rsidR="00C3716B" w:rsidRPr="004510CA" w:rsidRDefault="00C3716B" w:rsidP="005D4865">
            <w:pPr>
              <w:jc w:val="both"/>
              <w:rPr>
                <w:rFonts w:ascii="Calibri" w:hAnsi="Calibri" w:cs="Calibri"/>
                <w:sz w:val="22"/>
                <w:szCs w:val="22"/>
              </w:rPr>
            </w:pPr>
            <w:r w:rsidRPr="004510CA">
              <w:rPr>
                <w:rFonts w:ascii="Calibri" w:hAnsi="Calibri" w:cs="Calibri"/>
                <w:sz w:val="22"/>
                <w:szCs w:val="22"/>
              </w:rPr>
              <w:t>Demonstrate extensive range of knowledge, understanding and application of curriculum development, innovation and delivery strategies</w:t>
            </w:r>
          </w:p>
        </w:tc>
        <w:tc>
          <w:tcPr>
            <w:tcW w:w="1815" w:type="dxa"/>
          </w:tcPr>
          <w:p w:rsidR="00C3716B" w:rsidRPr="004510C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rPr>
            </w:pPr>
          </w:p>
        </w:tc>
      </w:tr>
      <w:tr w:rsidR="00C3716B" w:rsidRPr="004510CA" w:rsidTr="005D4865">
        <w:trPr>
          <w:jc w:val="center"/>
        </w:trPr>
        <w:tc>
          <w:tcPr>
            <w:tcW w:w="5683" w:type="dxa"/>
          </w:tcPr>
          <w:p w:rsidR="00C3716B" w:rsidRPr="00AE20A3" w:rsidRDefault="00C3716B" w:rsidP="005D4865">
            <w:pPr>
              <w:ind w:left="720" w:hanging="720"/>
              <w:jc w:val="both"/>
              <w:rPr>
                <w:rFonts w:ascii="Calibri" w:hAnsi="Calibri" w:cs="Calibri"/>
                <w:sz w:val="22"/>
                <w:szCs w:val="22"/>
              </w:rPr>
            </w:pPr>
            <w:r w:rsidRPr="00AE20A3">
              <w:rPr>
                <w:rFonts w:ascii="Calibri" w:hAnsi="Calibri" w:cs="Calibri"/>
                <w:sz w:val="22"/>
                <w:szCs w:val="22"/>
              </w:rPr>
              <w:t>Demonstrate suitability to work with children and vulnerable</w:t>
            </w:r>
          </w:p>
          <w:p w:rsidR="00C3716B" w:rsidRPr="00AE20A3" w:rsidRDefault="00C3716B" w:rsidP="005D4865">
            <w:pPr>
              <w:ind w:left="720" w:hanging="720"/>
              <w:jc w:val="both"/>
              <w:rPr>
                <w:rFonts w:ascii="Calibri" w:hAnsi="Calibri" w:cs="Calibri"/>
                <w:sz w:val="22"/>
                <w:szCs w:val="22"/>
              </w:rPr>
            </w:pPr>
            <w:r w:rsidRPr="00AE20A3">
              <w:rPr>
                <w:rFonts w:ascii="Calibri" w:hAnsi="Calibri" w:cs="Calibri"/>
                <w:sz w:val="22"/>
                <w:szCs w:val="22"/>
              </w:rPr>
              <w:t>adults including knowledge/understanding of safeguarding</w:t>
            </w:r>
          </w:p>
        </w:tc>
        <w:tc>
          <w:tcPr>
            <w:tcW w:w="1815" w:type="dxa"/>
          </w:tcPr>
          <w:p w:rsidR="00C3716B" w:rsidRPr="004510C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rPr>
            </w:pPr>
          </w:p>
        </w:tc>
      </w:tr>
      <w:tr w:rsidR="00C3716B" w:rsidRPr="004510CA" w:rsidTr="005D4865">
        <w:trPr>
          <w:jc w:val="center"/>
        </w:trPr>
        <w:tc>
          <w:tcPr>
            <w:tcW w:w="5683" w:type="dxa"/>
          </w:tcPr>
          <w:p w:rsidR="00C3716B" w:rsidRPr="00AE20A3" w:rsidRDefault="00C3716B" w:rsidP="005D4865">
            <w:pPr>
              <w:ind w:left="720" w:hanging="720"/>
              <w:jc w:val="both"/>
              <w:rPr>
                <w:rFonts w:ascii="Calibri" w:hAnsi="Calibri" w:cs="Calibri"/>
                <w:sz w:val="22"/>
                <w:szCs w:val="22"/>
              </w:rPr>
            </w:pPr>
            <w:r w:rsidRPr="00AE20A3">
              <w:rPr>
                <w:rFonts w:ascii="Calibri" w:hAnsi="Calibri" w:cs="Calibri"/>
                <w:sz w:val="22"/>
                <w:szCs w:val="22"/>
              </w:rPr>
              <w:t>Excellent communication and interpersonal skills</w:t>
            </w:r>
          </w:p>
        </w:tc>
        <w:tc>
          <w:tcPr>
            <w:tcW w:w="1815" w:type="dxa"/>
          </w:tcPr>
          <w:p w:rsidR="00C3716B" w:rsidRPr="004510C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rPr>
            </w:pPr>
          </w:p>
        </w:tc>
      </w:tr>
      <w:tr w:rsidR="00C3716B" w:rsidRPr="004510CA" w:rsidTr="005D4865">
        <w:trPr>
          <w:jc w:val="center"/>
        </w:trPr>
        <w:tc>
          <w:tcPr>
            <w:tcW w:w="5683" w:type="dxa"/>
          </w:tcPr>
          <w:p w:rsidR="00C3716B" w:rsidRPr="004510CA" w:rsidRDefault="00C3716B" w:rsidP="005D4865">
            <w:pPr>
              <w:jc w:val="both"/>
              <w:rPr>
                <w:rFonts w:ascii="Calibri" w:hAnsi="Calibri" w:cs="Calibri"/>
              </w:rPr>
            </w:pPr>
            <w:r w:rsidRPr="004510CA">
              <w:rPr>
                <w:rFonts w:ascii="Calibri" w:hAnsi="Calibri" w:cs="Calibri"/>
                <w:sz w:val="22"/>
                <w:szCs w:val="22"/>
              </w:rPr>
              <w:t>Knowledge of current relevant initiatives within FE, resource management and the vocational area of responsibility</w:t>
            </w:r>
          </w:p>
        </w:tc>
        <w:tc>
          <w:tcPr>
            <w:tcW w:w="1815" w:type="dxa"/>
          </w:tcPr>
          <w:p w:rsidR="00C3716B" w:rsidRPr="004510CA" w:rsidRDefault="00C3716B" w:rsidP="00DA1349">
            <w:pPr>
              <w:jc w:val="center"/>
              <w:rPr>
                <w:rFonts w:ascii="Calibri" w:hAnsi="Calibri" w:cs="Calibri"/>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rPr>
            </w:pPr>
          </w:p>
        </w:tc>
      </w:tr>
      <w:tr w:rsidR="00C3716B" w:rsidRPr="004510CA" w:rsidTr="005D4865">
        <w:trPr>
          <w:jc w:val="center"/>
        </w:trPr>
        <w:tc>
          <w:tcPr>
            <w:tcW w:w="5683" w:type="dxa"/>
          </w:tcPr>
          <w:p w:rsidR="00C3716B" w:rsidRPr="004510CA" w:rsidRDefault="00C3716B" w:rsidP="005D4865">
            <w:pPr>
              <w:jc w:val="both"/>
              <w:rPr>
                <w:rFonts w:ascii="Calibri" w:hAnsi="Calibri" w:cs="Calibri"/>
                <w:sz w:val="22"/>
                <w:szCs w:val="22"/>
              </w:rPr>
            </w:pPr>
            <w:r w:rsidRPr="004510CA">
              <w:rPr>
                <w:rFonts w:ascii="Calibri" w:hAnsi="Calibri" w:cs="Calibri"/>
                <w:sz w:val="22"/>
                <w:szCs w:val="22"/>
              </w:rPr>
              <w:t>Evidence of understanding of differences between assessment and evaluation</w:t>
            </w:r>
          </w:p>
        </w:tc>
        <w:tc>
          <w:tcPr>
            <w:tcW w:w="1815" w:type="dxa"/>
          </w:tcPr>
          <w:p w:rsidR="00C3716B" w:rsidRDefault="00C3716B" w:rsidP="00DA1349">
            <w:pPr>
              <w:jc w:val="center"/>
            </w:pPr>
            <w:r w:rsidRPr="004366D5">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rPr>
            </w:pPr>
          </w:p>
        </w:tc>
      </w:tr>
      <w:tr w:rsidR="00C3716B" w:rsidRPr="004510CA" w:rsidTr="005D4865">
        <w:trPr>
          <w:jc w:val="center"/>
        </w:trPr>
        <w:tc>
          <w:tcPr>
            <w:tcW w:w="5683" w:type="dxa"/>
          </w:tcPr>
          <w:p w:rsidR="00C3716B" w:rsidRPr="004510CA" w:rsidRDefault="00C3716B" w:rsidP="0054737A">
            <w:pPr>
              <w:rPr>
                <w:rFonts w:ascii="Calibri" w:hAnsi="Calibri" w:cs="Calibri"/>
                <w:sz w:val="22"/>
                <w:szCs w:val="22"/>
              </w:rPr>
            </w:pPr>
            <w:r w:rsidRPr="00AE20A3">
              <w:rPr>
                <w:rFonts w:ascii="Calibri" w:hAnsi="Calibri" w:cs="Calibri"/>
                <w:sz w:val="22"/>
                <w:szCs w:val="22"/>
              </w:rPr>
              <w:t>Good time management skills</w:t>
            </w:r>
          </w:p>
        </w:tc>
        <w:tc>
          <w:tcPr>
            <w:tcW w:w="1815" w:type="dxa"/>
          </w:tcPr>
          <w:p w:rsidR="00C3716B" w:rsidRPr="004366D5"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rPr>
            </w:pPr>
          </w:p>
        </w:tc>
      </w:tr>
      <w:tr w:rsidR="00C3716B" w:rsidRPr="004510CA" w:rsidTr="005D4865">
        <w:trPr>
          <w:jc w:val="center"/>
        </w:trPr>
        <w:tc>
          <w:tcPr>
            <w:tcW w:w="5683" w:type="dxa"/>
            <w:shd w:val="clear" w:color="auto" w:fill="000000"/>
          </w:tcPr>
          <w:p w:rsidR="00C3716B" w:rsidRPr="004510CA" w:rsidRDefault="00C3716B" w:rsidP="00DA1349">
            <w:pPr>
              <w:pStyle w:val="Heading3"/>
              <w:rPr>
                <w:rFonts w:ascii="Calibri" w:hAnsi="Calibri" w:cs="Calibri"/>
                <w:b w:val="0"/>
                <w:sz w:val="22"/>
                <w:szCs w:val="22"/>
              </w:rPr>
            </w:pPr>
            <w:r w:rsidRPr="004510CA">
              <w:rPr>
                <w:rFonts w:ascii="Calibri" w:hAnsi="Calibri" w:cs="Calibri"/>
                <w:b w:val="0"/>
                <w:sz w:val="22"/>
                <w:szCs w:val="22"/>
              </w:rPr>
              <w:lastRenderedPageBreak/>
              <w:t>Qualities/Approach linked to college values</w:t>
            </w:r>
          </w:p>
        </w:tc>
        <w:tc>
          <w:tcPr>
            <w:tcW w:w="1815" w:type="dxa"/>
            <w:shd w:val="clear" w:color="auto" w:fill="000000"/>
          </w:tcPr>
          <w:p w:rsidR="00C3716B" w:rsidRPr="004510CA" w:rsidRDefault="00C3716B" w:rsidP="00DA1349">
            <w:pPr>
              <w:jc w:val="center"/>
              <w:rPr>
                <w:rFonts w:ascii="Calibri" w:hAnsi="Calibri" w:cs="Calibri"/>
                <w:sz w:val="22"/>
                <w:szCs w:val="22"/>
              </w:rPr>
            </w:pPr>
          </w:p>
        </w:tc>
        <w:tc>
          <w:tcPr>
            <w:tcW w:w="1816" w:type="dxa"/>
            <w:shd w:val="clear" w:color="auto" w:fill="000000"/>
          </w:tcPr>
          <w:p w:rsidR="00C3716B" w:rsidRPr="004510CA" w:rsidRDefault="00C3716B" w:rsidP="00DA1349">
            <w:pPr>
              <w:jc w:val="center"/>
              <w:rPr>
                <w:rFonts w:ascii="Calibri" w:hAnsi="Calibri" w:cs="Calibri"/>
                <w:sz w:val="22"/>
                <w:szCs w:val="22"/>
              </w:rPr>
            </w:pPr>
          </w:p>
        </w:tc>
      </w:tr>
      <w:tr w:rsidR="00C3716B" w:rsidRPr="004510CA" w:rsidTr="005D4865">
        <w:trPr>
          <w:jc w:val="center"/>
        </w:trPr>
        <w:tc>
          <w:tcPr>
            <w:tcW w:w="5683" w:type="dxa"/>
          </w:tcPr>
          <w:p w:rsidR="00C3716B" w:rsidRPr="004510CA" w:rsidRDefault="00C3716B" w:rsidP="0054737A">
            <w:pPr>
              <w:rPr>
                <w:rFonts w:ascii="Calibri" w:hAnsi="Calibri" w:cs="Calibri"/>
                <w:sz w:val="22"/>
                <w:szCs w:val="22"/>
              </w:rPr>
            </w:pPr>
            <w:r w:rsidRPr="004510CA">
              <w:rPr>
                <w:rFonts w:ascii="Calibri" w:hAnsi="Calibri" w:cs="Calibri"/>
                <w:sz w:val="22"/>
                <w:szCs w:val="22"/>
              </w:rPr>
              <w:t>Demonstrate a positive approach to equality and diversity and customer service</w:t>
            </w:r>
          </w:p>
        </w:tc>
        <w:tc>
          <w:tcPr>
            <w:tcW w:w="1815" w:type="dxa"/>
          </w:tcPr>
          <w:p w:rsidR="00C3716B" w:rsidRPr="004510CA" w:rsidRDefault="00C3716B" w:rsidP="00DA1349">
            <w:pPr>
              <w:jc w:val="center"/>
              <w:rPr>
                <w:rFonts w:ascii="Calibri" w:hAnsi="Calibri" w:cs="Calibri"/>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color w:val="000000"/>
              </w:rPr>
            </w:pPr>
          </w:p>
        </w:tc>
      </w:tr>
      <w:tr w:rsidR="00C3716B" w:rsidRPr="004510CA" w:rsidTr="005D4865">
        <w:trPr>
          <w:jc w:val="center"/>
        </w:trPr>
        <w:tc>
          <w:tcPr>
            <w:tcW w:w="5683" w:type="dxa"/>
          </w:tcPr>
          <w:p w:rsidR="00C3716B" w:rsidRPr="004510CA" w:rsidRDefault="00C3716B" w:rsidP="0054737A">
            <w:pPr>
              <w:rPr>
                <w:rFonts w:ascii="Calibri" w:hAnsi="Calibri" w:cs="Calibri"/>
                <w:sz w:val="22"/>
                <w:szCs w:val="22"/>
              </w:rPr>
            </w:pPr>
            <w:r w:rsidRPr="004510CA">
              <w:rPr>
                <w:rFonts w:ascii="Calibri" w:hAnsi="Calibri" w:cs="Calibri"/>
                <w:sz w:val="22"/>
                <w:szCs w:val="22"/>
              </w:rPr>
              <w:t>Demonstrate an ability to take responsibility for own and others Health  and Safety at work</w:t>
            </w:r>
          </w:p>
        </w:tc>
        <w:tc>
          <w:tcPr>
            <w:tcW w:w="1815" w:type="dxa"/>
          </w:tcPr>
          <w:p w:rsidR="00C3716B" w:rsidRPr="004510CA" w:rsidRDefault="00C3716B" w:rsidP="00DA1349">
            <w:pPr>
              <w:jc w:val="center"/>
              <w:rPr>
                <w:rFonts w:ascii="Calibri" w:hAnsi="Calibri" w:cs="Calibri"/>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color w:val="000000"/>
              </w:rPr>
            </w:pPr>
          </w:p>
        </w:tc>
      </w:tr>
      <w:tr w:rsidR="00C3716B" w:rsidRPr="004510CA" w:rsidTr="005D4865">
        <w:trPr>
          <w:jc w:val="center"/>
        </w:trPr>
        <w:tc>
          <w:tcPr>
            <w:tcW w:w="5683" w:type="dxa"/>
          </w:tcPr>
          <w:p w:rsidR="00C3716B" w:rsidRPr="004510CA" w:rsidRDefault="00C3716B" w:rsidP="0054737A">
            <w:pPr>
              <w:rPr>
                <w:rFonts w:ascii="Calibri" w:hAnsi="Calibri" w:cs="Calibri"/>
                <w:sz w:val="22"/>
                <w:szCs w:val="22"/>
              </w:rPr>
            </w:pPr>
            <w:r w:rsidRPr="004510CA">
              <w:rPr>
                <w:rFonts w:ascii="Calibri" w:hAnsi="Calibri" w:cs="Calibri"/>
                <w:sz w:val="22"/>
                <w:szCs w:val="22"/>
              </w:rPr>
              <w:t>Demonstrate a commitment to safeguarding and promoting student welfare</w:t>
            </w:r>
          </w:p>
        </w:tc>
        <w:tc>
          <w:tcPr>
            <w:tcW w:w="1815" w:type="dxa"/>
          </w:tcPr>
          <w:p w:rsidR="00C3716B" w:rsidRPr="004510C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color w:val="000000"/>
              </w:rPr>
            </w:pPr>
          </w:p>
        </w:tc>
      </w:tr>
      <w:tr w:rsidR="00C3716B" w:rsidRPr="004510CA" w:rsidTr="005D4865">
        <w:trPr>
          <w:jc w:val="center"/>
        </w:trPr>
        <w:tc>
          <w:tcPr>
            <w:tcW w:w="5683" w:type="dxa"/>
          </w:tcPr>
          <w:p w:rsidR="00C3716B" w:rsidRPr="004510CA" w:rsidRDefault="00C3716B" w:rsidP="0054737A">
            <w:pPr>
              <w:rPr>
                <w:rFonts w:ascii="Calibri" w:hAnsi="Calibri" w:cs="Calibri"/>
              </w:rPr>
            </w:pPr>
            <w:r w:rsidRPr="004510CA">
              <w:rPr>
                <w:rFonts w:ascii="Calibri" w:hAnsi="Calibri" w:cs="Calibri"/>
                <w:sz w:val="22"/>
                <w:szCs w:val="22"/>
              </w:rPr>
              <w:t>Excellent communication skills</w:t>
            </w:r>
          </w:p>
        </w:tc>
        <w:tc>
          <w:tcPr>
            <w:tcW w:w="1815" w:type="dxa"/>
          </w:tcPr>
          <w:p w:rsidR="00C3716B" w:rsidRPr="004510CA" w:rsidRDefault="00C3716B" w:rsidP="00DA1349">
            <w:pPr>
              <w:jc w:val="center"/>
              <w:rPr>
                <w:rFonts w:ascii="Calibri" w:hAnsi="Calibri" w:cs="Calibri"/>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color w:val="000000"/>
              </w:rPr>
            </w:pPr>
          </w:p>
        </w:tc>
      </w:tr>
      <w:tr w:rsidR="00C3716B" w:rsidRPr="004510CA" w:rsidTr="005D4865">
        <w:trPr>
          <w:jc w:val="center"/>
        </w:trPr>
        <w:tc>
          <w:tcPr>
            <w:tcW w:w="5683" w:type="dxa"/>
          </w:tcPr>
          <w:p w:rsidR="00C3716B" w:rsidRPr="004510CA" w:rsidRDefault="00C3716B" w:rsidP="0054737A">
            <w:pPr>
              <w:rPr>
                <w:rFonts w:ascii="Calibri" w:hAnsi="Calibri" w:cs="Calibri"/>
              </w:rPr>
            </w:pPr>
            <w:r w:rsidRPr="004510CA">
              <w:rPr>
                <w:rFonts w:ascii="Calibri" w:hAnsi="Calibri" w:cs="Calibri"/>
                <w:sz w:val="22"/>
                <w:szCs w:val="22"/>
              </w:rPr>
              <w:t>Flexible and professional approach</w:t>
            </w:r>
          </w:p>
        </w:tc>
        <w:tc>
          <w:tcPr>
            <w:tcW w:w="1815" w:type="dxa"/>
          </w:tcPr>
          <w:p w:rsidR="00C3716B" w:rsidRPr="004510CA" w:rsidRDefault="00C3716B" w:rsidP="00DA1349">
            <w:pPr>
              <w:jc w:val="center"/>
              <w:rPr>
                <w:rFonts w:ascii="Calibri" w:hAnsi="Calibri" w:cs="Calibri"/>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color w:val="000000"/>
              </w:rPr>
            </w:pPr>
          </w:p>
        </w:tc>
      </w:tr>
      <w:tr w:rsidR="00C3716B" w:rsidRPr="004510CA" w:rsidTr="005D4865">
        <w:trPr>
          <w:jc w:val="center"/>
        </w:trPr>
        <w:tc>
          <w:tcPr>
            <w:tcW w:w="5683" w:type="dxa"/>
          </w:tcPr>
          <w:p w:rsidR="00C3716B" w:rsidRPr="004510CA" w:rsidRDefault="00C3716B" w:rsidP="0054737A">
            <w:pPr>
              <w:rPr>
                <w:rFonts w:ascii="Calibri" w:hAnsi="Calibri" w:cs="Calibri"/>
                <w:sz w:val="22"/>
                <w:szCs w:val="22"/>
              </w:rPr>
            </w:pPr>
            <w:r w:rsidRPr="004510CA">
              <w:rPr>
                <w:rFonts w:ascii="Calibri" w:hAnsi="Calibri" w:cs="Calibri"/>
                <w:sz w:val="22"/>
                <w:szCs w:val="22"/>
              </w:rPr>
              <w:t>Ability to work as part of a team to achieve common objectives</w:t>
            </w:r>
          </w:p>
        </w:tc>
        <w:tc>
          <w:tcPr>
            <w:tcW w:w="1815" w:type="dxa"/>
          </w:tcPr>
          <w:p w:rsidR="00C3716B" w:rsidRPr="004510C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color w:val="000000"/>
              </w:rPr>
            </w:pPr>
          </w:p>
        </w:tc>
      </w:tr>
      <w:tr w:rsidR="00C3716B" w:rsidRPr="004510CA" w:rsidTr="005D4865">
        <w:trPr>
          <w:jc w:val="center"/>
        </w:trPr>
        <w:tc>
          <w:tcPr>
            <w:tcW w:w="5683" w:type="dxa"/>
          </w:tcPr>
          <w:p w:rsidR="00C3716B" w:rsidRPr="004510CA" w:rsidRDefault="00C3716B" w:rsidP="0054737A">
            <w:pPr>
              <w:rPr>
                <w:rFonts w:ascii="Calibri" w:hAnsi="Calibri" w:cs="Calibri"/>
                <w:sz w:val="22"/>
                <w:szCs w:val="22"/>
              </w:rPr>
            </w:pPr>
            <w:r w:rsidRPr="004510CA">
              <w:rPr>
                <w:rFonts w:ascii="Calibri" w:hAnsi="Calibri" w:cs="Calibri"/>
                <w:sz w:val="22"/>
                <w:szCs w:val="22"/>
              </w:rPr>
              <w:t>Demonstrate that you take responsibility and ownership, e.g. meeting deadlines, sharing practice, following organisational procedures, challenge processes that don’t work for customers</w:t>
            </w:r>
          </w:p>
        </w:tc>
        <w:tc>
          <w:tcPr>
            <w:tcW w:w="1815" w:type="dxa"/>
          </w:tcPr>
          <w:p w:rsidR="00C3716B" w:rsidRPr="004510C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color w:val="000000"/>
              </w:rPr>
            </w:pPr>
          </w:p>
        </w:tc>
      </w:tr>
      <w:tr w:rsidR="00C3716B" w:rsidRPr="004510CA" w:rsidTr="005D4865">
        <w:trPr>
          <w:jc w:val="center"/>
        </w:trPr>
        <w:tc>
          <w:tcPr>
            <w:tcW w:w="5683" w:type="dxa"/>
          </w:tcPr>
          <w:p w:rsidR="00C3716B" w:rsidRPr="004510CA" w:rsidRDefault="00C3716B" w:rsidP="0054737A">
            <w:pPr>
              <w:rPr>
                <w:rFonts w:ascii="Calibri" w:hAnsi="Calibri" w:cs="Calibri"/>
                <w:sz w:val="22"/>
                <w:szCs w:val="22"/>
              </w:rPr>
            </w:pPr>
            <w:r w:rsidRPr="00D6779A">
              <w:rPr>
                <w:rFonts w:ascii="Calibri" w:hAnsi="Calibri" w:cs="Calibri"/>
                <w:sz w:val="22"/>
                <w:szCs w:val="22"/>
              </w:rPr>
              <w:t xml:space="preserve">Act as an effective </w:t>
            </w:r>
            <w:r>
              <w:rPr>
                <w:rFonts w:ascii="Calibri" w:hAnsi="Calibri" w:cs="Calibri"/>
                <w:sz w:val="22"/>
                <w:szCs w:val="22"/>
              </w:rPr>
              <w:t>professional ambassador of the c</w:t>
            </w:r>
            <w:r w:rsidRPr="00D6779A">
              <w:rPr>
                <w:rFonts w:ascii="Calibri" w:hAnsi="Calibri" w:cs="Calibri"/>
                <w:sz w:val="22"/>
                <w:szCs w:val="22"/>
              </w:rPr>
              <w:t>ollege</w:t>
            </w:r>
          </w:p>
        </w:tc>
        <w:tc>
          <w:tcPr>
            <w:tcW w:w="1815" w:type="dxa"/>
          </w:tcPr>
          <w:p w:rsidR="00C3716B" w:rsidRPr="004510CA" w:rsidRDefault="00C3716B" w:rsidP="00DA1349">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C3716B" w:rsidRPr="004510CA" w:rsidRDefault="00C3716B" w:rsidP="00DA1349">
            <w:pPr>
              <w:jc w:val="center"/>
              <w:rPr>
                <w:rFonts w:ascii="Calibri" w:hAnsi="Calibri" w:cs="Calibri"/>
                <w:color w:val="000000"/>
              </w:rPr>
            </w:pPr>
          </w:p>
        </w:tc>
      </w:tr>
    </w:tbl>
    <w:p w:rsidR="00C3716B" w:rsidRPr="007F5947" w:rsidRDefault="00C3716B" w:rsidP="00DA1349">
      <w:pPr>
        <w:jc w:val="center"/>
        <w:rPr>
          <w:rFonts w:ascii="Calibri" w:hAnsi="Calibri" w:cs="Calibri"/>
          <w:sz w:val="22"/>
          <w:szCs w:val="22"/>
        </w:rPr>
      </w:pPr>
    </w:p>
    <w:p w:rsidR="00F13C76" w:rsidRDefault="00C3716B" w:rsidP="00C3716B">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Pr>
          <w:rFonts w:ascii="Calibri" w:hAnsi="Calibri" w:cs="Calibri"/>
          <w:b/>
          <w:sz w:val="22"/>
          <w:szCs w:val="22"/>
        </w:rPr>
        <w:t>4. Position within the College</w:t>
      </w:r>
    </w:p>
    <w:p w:rsidR="00C3716B" w:rsidRPr="00F32464" w:rsidRDefault="00C3716B" w:rsidP="00F13C76">
      <w:pPr>
        <w:tabs>
          <w:tab w:val="left" w:pos="-720"/>
          <w:tab w:val="left" w:pos="0"/>
        </w:tabs>
        <w:suppressAutoHyphens/>
        <w:jc w:val="both"/>
        <w:rPr>
          <w:rFonts w:ascii="Calibri" w:hAnsi="Calibri" w:cs="Arial"/>
          <w:spacing w:val="-3"/>
          <w:sz w:val="22"/>
          <w:szCs w:val="22"/>
        </w:rPr>
      </w:pPr>
    </w:p>
    <w:p w:rsidR="00F13C76" w:rsidRPr="00F32464" w:rsidRDefault="00F13C76" w:rsidP="00F13C76">
      <w:pPr>
        <w:tabs>
          <w:tab w:val="left" w:pos="-720"/>
          <w:tab w:val="left" w:pos="0"/>
        </w:tabs>
        <w:suppressAutoHyphens/>
        <w:jc w:val="both"/>
        <w:rPr>
          <w:rFonts w:ascii="Calibri" w:hAnsi="Calibri" w:cs="Arial"/>
          <w:spacing w:val="-3"/>
          <w:sz w:val="22"/>
          <w:szCs w:val="22"/>
        </w:rPr>
      </w:pPr>
      <w:r w:rsidRPr="00F32464">
        <w:rPr>
          <w:rFonts w:ascii="Calibri" w:hAnsi="Calibri" w:cs="Arial"/>
          <w:spacing w:val="-3"/>
          <w:sz w:val="22"/>
          <w:szCs w:val="22"/>
        </w:rPr>
        <w:t>The post-</w:t>
      </w:r>
      <w:r w:rsidR="00EB3BC3">
        <w:rPr>
          <w:rFonts w:ascii="Calibri" w:hAnsi="Calibri" w:cs="Arial"/>
          <w:spacing w:val="-3"/>
          <w:sz w:val="22"/>
          <w:szCs w:val="22"/>
        </w:rPr>
        <w:t>holder will be part of the department</w:t>
      </w:r>
      <w:r w:rsidRPr="00F32464">
        <w:rPr>
          <w:rFonts w:ascii="Calibri" w:hAnsi="Calibri" w:cs="Arial"/>
          <w:spacing w:val="-3"/>
          <w:sz w:val="22"/>
          <w:szCs w:val="22"/>
        </w:rPr>
        <w:t xml:space="preserve"> </w:t>
      </w:r>
      <w:r w:rsidR="00EB3BC3">
        <w:rPr>
          <w:rFonts w:ascii="Calibri" w:hAnsi="Calibri" w:cs="Arial"/>
          <w:spacing w:val="-3"/>
          <w:sz w:val="22"/>
          <w:szCs w:val="22"/>
        </w:rPr>
        <w:t>of Childcare, Education, Health Sciences and Social Care</w:t>
      </w:r>
      <w:r>
        <w:rPr>
          <w:rFonts w:ascii="Calibri" w:hAnsi="Calibri" w:cs="Arial"/>
          <w:spacing w:val="-3"/>
          <w:sz w:val="22"/>
          <w:szCs w:val="22"/>
        </w:rPr>
        <w:t xml:space="preserve"> </w:t>
      </w:r>
      <w:r w:rsidRPr="00F32464">
        <w:rPr>
          <w:rFonts w:ascii="Calibri" w:hAnsi="Calibri" w:cs="Arial"/>
          <w:spacing w:val="-3"/>
          <w:sz w:val="22"/>
          <w:szCs w:val="22"/>
        </w:rPr>
        <w:t xml:space="preserve">and will report directly to </w:t>
      </w:r>
      <w:r>
        <w:rPr>
          <w:rFonts w:ascii="Calibri" w:hAnsi="Calibri" w:cs="Arial"/>
          <w:spacing w:val="-3"/>
          <w:sz w:val="22"/>
          <w:szCs w:val="22"/>
        </w:rPr>
        <w:t>the</w:t>
      </w:r>
      <w:r w:rsidRPr="00F32464">
        <w:rPr>
          <w:rFonts w:ascii="Calibri" w:hAnsi="Calibri" w:cs="Arial"/>
          <w:spacing w:val="-3"/>
          <w:sz w:val="22"/>
          <w:szCs w:val="22"/>
        </w:rPr>
        <w:t xml:space="preserve"> </w:t>
      </w:r>
      <w:r w:rsidR="00EB3BC3">
        <w:rPr>
          <w:rFonts w:ascii="Calibri" w:hAnsi="Calibri" w:cs="Arial"/>
          <w:spacing w:val="-3"/>
          <w:sz w:val="22"/>
          <w:szCs w:val="22"/>
        </w:rPr>
        <w:t>Head of Department</w:t>
      </w:r>
      <w:r w:rsidRPr="00F32464">
        <w:rPr>
          <w:rFonts w:ascii="Calibri" w:hAnsi="Calibri" w:cs="Arial"/>
          <w:spacing w:val="-3"/>
          <w:sz w:val="22"/>
          <w:szCs w:val="22"/>
        </w:rPr>
        <w:t xml:space="preserve">.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F13C76" w:rsidRPr="00173F2B" w:rsidRDefault="00F13C76" w:rsidP="00F13C76">
      <w:pPr>
        <w:ind w:left="720"/>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 xml:space="preserve">The post is offered on a </w:t>
      </w:r>
      <w:r w:rsidR="00F72B43">
        <w:rPr>
          <w:rFonts w:ascii="Calibri" w:hAnsi="Calibri" w:cs="Calibri"/>
          <w:sz w:val="22"/>
          <w:szCs w:val="22"/>
        </w:rPr>
        <w:t xml:space="preserve">Vision Business Support Services </w:t>
      </w:r>
      <w:r w:rsidRPr="003C41D9">
        <w:rPr>
          <w:rFonts w:ascii="Calibri" w:hAnsi="Calibri" w:cs="Calibri"/>
          <w:sz w:val="22"/>
          <w:szCs w:val="22"/>
        </w:rPr>
        <w:t>Business Support</w:t>
      </w:r>
      <w:r w:rsidR="00F72B43">
        <w:rPr>
          <w:rFonts w:ascii="Calibri" w:hAnsi="Calibri" w:cs="Calibri"/>
          <w:sz w:val="22"/>
          <w:szCs w:val="22"/>
        </w:rPr>
        <w:t xml:space="preserve"> </w:t>
      </w:r>
      <w:r w:rsidR="00AB18DE">
        <w:rPr>
          <w:rFonts w:ascii="Calibri" w:hAnsi="Calibri" w:cs="Calibri"/>
          <w:sz w:val="22"/>
          <w:szCs w:val="22"/>
        </w:rPr>
        <w:t xml:space="preserve">contract </w:t>
      </w:r>
      <w:r w:rsidRPr="003C41D9">
        <w:rPr>
          <w:rFonts w:ascii="Calibri" w:hAnsi="Calibri" w:cs="Calibri"/>
          <w:sz w:val="22"/>
          <w:szCs w:val="22"/>
        </w:rPr>
        <w:t>and is subject to those terms and conditions.</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salary will be</w:t>
      </w:r>
      <w:r w:rsidR="00C3716B">
        <w:rPr>
          <w:rFonts w:ascii="Calibri" w:hAnsi="Calibri" w:cs="Calibri"/>
          <w:sz w:val="22"/>
          <w:szCs w:val="22"/>
        </w:rPr>
        <w:t xml:space="preserve"> £26,390</w:t>
      </w:r>
      <w:r w:rsidR="00A90B1C">
        <w:rPr>
          <w:rFonts w:ascii="Calibri" w:hAnsi="Calibri" w:cs="Calibri"/>
          <w:sz w:val="22"/>
          <w:szCs w:val="22"/>
        </w:rPr>
        <w:t xml:space="preserve"> per </w:t>
      </w:r>
      <w:r w:rsidR="00DA1349">
        <w:rPr>
          <w:rFonts w:ascii="Calibri" w:hAnsi="Calibri" w:cs="Calibri"/>
          <w:sz w:val="22"/>
          <w:szCs w:val="22"/>
        </w:rPr>
        <w:t xml:space="preserve">annum </w:t>
      </w:r>
      <w:r w:rsidR="00C3716B">
        <w:rPr>
          <w:rFonts w:ascii="Calibri" w:hAnsi="Calibri" w:cs="Calibri"/>
          <w:sz w:val="22"/>
          <w:szCs w:val="22"/>
        </w:rPr>
        <w:t>(</w:t>
      </w:r>
      <w:r w:rsidR="00EB3BC3">
        <w:rPr>
          <w:rFonts w:ascii="Calibri" w:hAnsi="Calibri" w:cs="Calibri"/>
          <w:sz w:val="22"/>
          <w:szCs w:val="22"/>
        </w:rPr>
        <w:t>pro rata for part time</w:t>
      </w:r>
      <w:r w:rsidR="0040089D">
        <w:rPr>
          <w:rFonts w:ascii="Calibri" w:hAnsi="Calibri" w:cs="Calibri"/>
          <w:sz w:val="22"/>
          <w:szCs w:val="22"/>
        </w:rPr>
        <w:t>)</w:t>
      </w:r>
    </w:p>
    <w:p w:rsidR="003C41D9" w:rsidRPr="003C41D9" w:rsidRDefault="003C41D9" w:rsidP="003C41D9">
      <w:pPr>
        <w:jc w:val="both"/>
        <w:rPr>
          <w:rFonts w:ascii="Calibri" w:hAnsi="Calibri" w:cs="Calibri"/>
          <w:sz w:val="22"/>
          <w:szCs w:val="22"/>
        </w:rPr>
      </w:pPr>
      <w:r w:rsidRPr="003C41D9">
        <w:rPr>
          <w:rFonts w:ascii="Calibri" w:hAnsi="Calibri" w:cs="Calibri"/>
          <w:sz w:val="22"/>
          <w:szCs w:val="22"/>
        </w:rPr>
        <w:tab/>
      </w:r>
    </w:p>
    <w:p w:rsidR="003C41D9" w:rsidRPr="003C41D9" w:rsidRDefault="003C41D9" w:rsidP="003C41D9">
      <w:pPr>
        <w:numPr>
          <w:ilvl w:val="0"/>
          <w:numId w:val="2"/>
        </w:numPr>
        <w:tabs>
          <w:tab w:val="num" w:pos="-11"/>
        </w:tabs>
        <w:jc w:val="both"/>
        <w:rPr>
          <w:rFonts w:ascii="Calibri" w:hAnsi="Calibri" w:cs="Calibri"/>
          <w:sz w:val="22"/>
          <w:szCs w:val="22"/>
        </w:rPr>
      </w:pPr>
      <w:r w:rsidRPr="003C41D9">
        <w:rPr>
          <w:rFonts w:ascii="Calibri" w:hAnsi="Calibri" w:cs="Calibri"/>
          <w:sz w:val="22"/>
          <w:szCs w:val="22"/>
        </w:rPr>
        <w:t>You will be required to work</w:t>
      </w:r>
      <w:r w:rsidR="00C3716B">
        <w:rPr>
          <w:rFonts w:ascii="Calibri" w:hAnsi="Calibri" w:cs="Calibri"/>
          <w:sz w:val="22"/>
          <w:szCs w:val="22"/>
        </w:rPr>
        <w:t xml:space="preserve"> 22.2 </w:t>
      </w:r>
      <w:r w:rsidRPr="003C41D9">
        <w:rPr>
          <w:rFonts w:ascii="Calibri" w:hAnsi="Calibri" w:cs="Calibri"/>
          <w:sz w:val="22"/>
          <w:szCs w:val="22"/>
        </w:rPr>
        <w:t>hours per week on a flexible basis</w:t>
      </w:r>
      <w:r w:rsidR="00C3716B">
        <w:rPr>
          <w:rFonts w:ascii="Calibri" w:hAnsi="Calibri" w:cs="Calibri"/>
          <w:sz w:val="22"/>
          <w:szCs w:val="22"/>
        </w:rPr>
        <w:t>.</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 xml:space="preserve"> Other terms and conditions to be outlined in line with your contract of employment.</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F13C76" w:rsidRPr="00173F2B" w:rsidRDefault="00F13C76" w:rsidP="003C41D9">
      <w:pPr>
        <w:jc w:val="both"/>
        <w:rPr>
          <w:rFonts w:ascii="Calibri" w:hAnsi="Calibri" w:cs="Calibri"/>
          <w:sz w:val="22"/>
          <w:szCs w:val="22"/>
        </w:rPr>
      </w:pPr>
    </w:p>
    <w:p w:rsidR="003C41D9" w:rsidRDefault="00F13C76" w:rsidP="003C41D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3C41D9" w:rsidRDefault="003C41D9" w:rsidP="003C41D9">
      <w:pPr>
        <w:rPr>
          <w:rFonts w:ascii="Calibri" w:hAnsi="Calibri" w:cs="Calibri"/>
          <w:sz w:val="22"/>
          <w:szCs w:val="22"/>
        </w:rPr>
      </w:pPr>
    </w:p>
    <w:p w:rsidR="003C41D9" w:rsidRDefault="003C41D9" w:rsidP="003C41D9">
      <w:pPr>
        <w:rPr>
          <w:rFonts w:ascii="Calibri" w:hAnsi="Calibri" w:cs="Calibri"/>
          <w:sz w:val="22"/>
          <w:szCs w:val="22"/>
        </w:rPr>
      </w:pPr>
      <w:r w:rsidRPr="003C41D9">
        <w:rPr>
          <w:rFonts w:ascii="Calibri" w:hAnsi="Calibri" w:cs="Calibri"/>
          <w:sz w:val="22"/>
          <w:szCs w:val="22"/>
        </w:rPr>
        <w:t xml:space="preserve">Individuals with the appropriate experience, qualifications and personal qualities are invited to complete an online application form by </w:t>
      </w:r>
      <w:r w:rsidRPr="003C41D9">
        <w:rPr>
          <w:rFonts w:ascii="Calibri" w:hAnsi="Calibri" w:cs="Calibri"/>
          <w:b/>
          <w:sz w:val="22"/>
          <w:szCs w:val="22"/>
        </w:rPr>
        <w:t>5pm</w:t>
      </w:r>
      <w:r w:rsidRPr="003C41D9">
        <w:rPr>
          <w:rFonts w:ascii="Calibri" w:hAnsi="Calibri" w:cs="Calibri"/>
          <w:sz w:val="22"/>
          <w:szCs w:val="22"/>
        </w:rPr>
        <w:t xml:space="preserve"> on</w:t>
      </w:r>
      <w:r w:rsidR="009874D6">
        <w:rPr>
          <w:rFonts w:ascii="Calibri" w:hAnsi="Calibri" w:cs="Calibri"/>
          <w:b/>
          <w:sz w:val="22"/>
          <w:szCs w:val="22"/>
        </w:rPr>
        <w:t xml:space="preserve"> Thursday 17</w:t>
      </w:r>
      <w:r w:rsidR="009874D6" w:rsidRPr="009874D6">
        <w:rPr>
          <w:rFonts w:ascii="Calibri" w:hAnsi="Calibri" w:cs="Calibri"/>
          <w:b/>
          <w:sz w:val="22"/>
          <w:szCs w:val="22"/>
          <w:vertAlign w:val="superscript"/>
        </w:rPr>
        <w:t>th</w:t>
      </w:r>
      <w:r w:rsidR="009874D6">
        <w:rPr>
          <w:rFonts w:ascii="Calibri" w:hAnsi="Calibri" w:cs="Calibri"/>
          <w:b/>
          <w:sz w:val="22"/>
          <w:szCs w:val="22"/>
        </w:rPr>
        <w:t xml:space="preserve"> September 2020</w:t>
      </w:r>
      <w:r>
        <w:rPr>
          <w:rFonts w:ascii="Calibri" w:hAnsi="Calibri" w:cs="Calibri"/>
          <w:b/>
          <w:sz w:val="22"/>
          <w:szCs w:val="22"/>
        </w:rPr>
        <w:t xml:space="preserve">. </w:t>
      </w:r>
    </w:p>
    <w:p w:rsidR="003C41D9" w:rsidRDefault="003C41D9" w:rsidP="003C41D9">
      <w:pPr>
        <w:rPr>
          <w:rFonts w:ascii="Calibri" w:hAnsi="Calibri" w:cs="Calibri"/>
          <w:sz w:val="22"/>
          <w:szCs w:val="22"/>
        </w:rPr>
      </w:pPr>
    </w:p>
    <w:p w:rsidR="003C41D9" w:rsidRDefault="003060C4" w:rsidP="003C41D9">
      <w:pPr>
        <w:rPr>
          <w:rFonts w:ascii="Calibri" w:hAnsi="Calibri" w:cs="Calibri"/>
          <w:sz w:val="22"/>
          <w:szCs w:val="22"/>
        </w:rPr>
      </w:pPr>
      <w:hyperlink r:id="rId7" w:history="1">
        <w:r w:rsidR="003C41D9" w:rsidRPr="00565AB1">
          <w:rPr>
            <w:rStyle w:val="Hyperlink"/>
            <w:rFonts w:ascii="Calibri" w:hAnsi="Calibri" w:cs="Calibri"/>
            <w:sz w:val="22"/>
            <w:szCs w:val="22"/>
          </w:rPr>
          <w:t>www.wnc.ac.uk/vacancies</w:t>
        </w:r>
      </w:hyperlink>
      <w:r w:rsidR="003C41D9">
        <w:rPr>
          <w:rFonts w:ascii="Calibri" w:hAnsi="Calibri" w:cs="Calibri"/>
          <w:sz w:val="22"/>
          <w:szCs w:val="22"/>
        </w:rPr>
        <w:t xml:space="preserve"> </w:t>
      </w:r>
    </w:p>
    <w:p w:rsidR="003C41D9" w:rsidRPr="003C41D9" w:rsidRDefault="003C41D9" w:rsidP="003C41D9">
      <w:pPr>
        <w:rPr>
          <w:rFonts w:ascii="Calibri" w:hAnsi="Calibri" w:cs="Calibri"/>
          <w:sz w:val="22"/>
          <w:szCs w:val="22"/>
        </w:rPr>
      </w:pPr>
    </w:p>
    <w:p w:rsidR="003C41D9" w:rsidRPr="003C41D9" w:rsidRDefault="003C41D9" w:rsidP="003C41D9">
      <w:pPr>
        <w:rPr>
          <w:rFonts w:ascii="Calibri" w:hAnsi="Calibri" w:cs="Calibri"/>
          <w:b/>
          <w:bCs/>
          <w:sz w:val="22"/>
          <w:szCs w:val="22"/>
        </w:rPr>
      </w:pPr>
      <w:r w:rsidRPr="003C41D9">
        <w:rPr>
          <w:rFonts w:ascii="Calibri" w:hAnsi="Calibri" w:cs="Calibri"/>
          <w:b/>
          <w:sz w:val="22"/>
          <w:szCs w:val="22"/>
        </w:rPr>
        <w:t xml:space="preserve">THE COLLEGE PROMOTES EQUALITY OF OPPORTUNITY </w:t>
      </w:r>
      <w:r w:rsidRPr="003C41D9">
        <w:rPr>
          <w:rFonts w:ascii="Calibri" w:hAnsi="Calibri" w:cs="Calibri"/>
          <w:b/>
          <w:bCs/>
          <w:sz w:val="22"/>
          <w:szCs w:val="22"/>
        </w:rPr>
        <w:t xml:space="preserve">AND WELCOMES APPLICATIONS FROM ALL SECTORS OF SOCIETY.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 xml:space="preserve">The college is committed to safeguarding and promoting the welfare of children and young people and expects all staff to share this commitment.  Posts are all subject to DBS check. The successful candidate will be required to pay for the DBS check themselves, the cost will automatically be deducted from their first salary payment. This is currently £44.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It is an offence for anyone who is barred by the ISA from working with children and or vulnerable adults to apply for this position.</w:t>
      </w:r>
    </w:p>
    <w:p w:rsidR="00F13C76" w:rsidRPr="002B250C" w:rsidRDefault="00F13C76" w:rsidP="00F13C76">
      <w:pPr>
        <w:keepNext/>
        <w:keepLines/>
        <w:ind w:right="-1"/>
        <w:jc w:val="both"/>
        <w:rPr>
          <w:rFonts w:ascii="Calibri" w:hAnsi="Calibri" w:cs="Calibri"/>
          <w:b/>
          <w:sz w:val="22"/>
          <w:szCs w:val="22"/>
        </w:rPr>
      </w:pPr>
    </w:p>
    <w:p w:rsidR="00F13C76" w:rsidRPr="00256A90" w:rsidRDefault="00F13C76" w:rsidP="00F13C76">
      <w:pPr>
        <w:keepNext/>
        <w:keepLines/>
        <w:ind w:right="-1"/>
        <w:jc w:val="both"/>
        <w:rPr>
          <w:rFonts w:ascii="Calibri" w:hAnsi="Calibri" w:cs="Calibri"/>
          <w:sz w:val="22"/>
          <w:szCs w:val="22"/>
        </w:rPr>
      </w:pPr>
    </w:p>
    <w:p w:rsidR="00F13C76" w:rsidRDefault="00F13C76" w:rsidP="00F13C76">
      <w:pPr>
        <w:ind w:right="-1"/>
        <w:jc w:val="both"/>
        <w:rPr>
          <w:rFonts w:ascii="Calibri" w:hAnsi="Calibri" w:cs="Calibri"/>
          <w:b/>
          <w:sz w:val="22"/>
          <w:szCs w:val="22"/>
        </w:rPr>
      </w:pPr>
    </w:p>
    <w:p w:rsidR="00F13C76" w:rsidRPr="00E85FD7" w:rsidRDefault="00F13C76" w:rsidP="00F13C76">
      <w:pPr>
        <w:jc w:val="center"/>
        <w:rPr>
          <w:rFonts w:ascii="Calibri" w:hAnsi="Calibri" w:cs="Calibri"/>
          <w:sz w:val="22"/>
          <w:szCs w:val="22"/>
        </w:rPr>
      </w:pPr>
    </w:p>
    <w:p w:rsidR="000235B2" w:rsidRDefault="000235B2"/>
    <w:sectPr w:rsidR="000235B2" w:rsidSect="00C13BE8">
      <w:headerReference w:type="first" r:id="rId8"/>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E8" w:rsidRDefault="00C13BE8">
      <w:r>
        <w:separator/>
      </w:r>
    </w:p>
  </w:endnote>
  <w:endnote w:type="continuationSeparator" w:id="0">
    <w:p w:rsidR="00C13BE8" w:rsidRDefault="00C1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E8" w:rsidRDefault="00C13BE8">
      <w:r>
        <w:separator/>
      </w:r>
    </w:p>
  </w:footnote>
  <w:footnote w:type="continuationSeparator" w:id="0">
    <w:p w:rsidR="00C13BE8" w:rsidRDefault="00C1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E8" w:rsidRPr="006D02B7" w:rsidRDefault="00C13BE8" w:rsidP="00C13BE8">
    <w:pPr>
      <w:pStyle w:val="Header"/>
      <w:jc w:val="right"/>
      <w:rPr>
        <w:rFonts w:ascii="Arial" w:hAnsi="Arial" w:cs="Arial"/>
        <w:color w:val="000000"/>
        <w:sz w:val="19"/>
        <w:szCs w:val="19"/>
        <w:lang w:val="en"/>
      </w:rPr>
    </w:pPr>
  </w:p>
  <w:p w:rsidR="00A42346" w:rsidRDefault="00A42346" w:rsidP="00A42346">
    <w:pPr>
      <w:pStyle w:val="Header"/>
      <w:jc w:val="right"/>
      <w:rPr>
        <w:rFonts w:ascii="Arial" w:hAnsi="Arial" w:cs="Arial"/>
        <w:noProof/>
        <w:color w:val="000000"/>
        <w:sz w:val="19"/>
        <w:szCs w:val="19"/>
      </w:rPr>
    </w:pPr>
    <w:r w:rsidRPr="003030FE">
      <w:rPr>
        <w:rFonts w:ascii="Arial" w:hAnsi="Arial" w:cs="Arial"/>
        <w:noProof/>
        <w:color w:val="000000"/>
        <w:sz w:val="19"/>
        <w:szCs w:val="19"/>
      </w:rPr>
      <w:drawing>
        <wp:inline distT="0" distB="0" distL="0" distR="0">
          <wp:extent cx="1666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p w:rsidR="00A42346" w:rsidRDefault="00A42346" w:rsidP="00A42346">
    <w:pPr>
      <w:pStyle w:val="Header"/>
      <w:jc w:val="right"/>
      <w:rPr>
        <w:rFonts w:ascii="Arial" w:hAnsi="Arial" w:cs="Arial"/>
        <w:noProof/>
        <w:color w:val="000000"/>
        <w:sz w:val="19"/>
        <w:szCs w:val="19"/>
      </w:rPr>
    </w:pPr>
  </w:p>
  <w:p w:rsidR="00A42346" w:rsidRPr="00954247" w:rsidRDefault="00A42346" w:rsidP="00A42346">
    <w:pPr>
      <w:pStyle w:val="Header"/>
      <w:jc w:val="center"/>
    </w:pPr>
    <w:r w:rsidRPr="008C3849">
      <w:rPr>
        <w:rFonts w:ascii="Calibri" w:hAnsi="Calibri" w:cs="Calibri"/>
        <w:b/>
      </w:rPr>
      <w:t>Vision Business Support Services is a subsidiary company of Wes</w:t>
    </w:r>
    <w:r>
      <w:rPr>
        <w:rFonts w:ascii="Calibri" w:hAnsi="Calibri" w:cs="Calibri"/>
        <w:b/>
      </w:rPr>
      <w:t>t Nottinghamshire College</w:t>
    </w:r>
  </w:p>
  <w:p w:rsidR="00C13BE8" w:rsidRPr="00954247" w:rsidRDefault="00C13BE8" w:rsidP="00C13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B093641"/>
    <w:multiLevelType w:val="hybridMultilevel"/>
    <w:tmpl w:val="C70A70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EA57BB"/>
    <w:multiLevelType w:val="hybridMultilevel"/>
    <w:tmpl w:val="D476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33BF4"/>
    <w:multiLevelType w:val="hybridMultilevel"/>
    <w:tmpl w:val="ED383B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C6F36"/>
    <w:multiLevelType w:val="hybridMultilevel"/>
    <w:tmpl w:val="045C7E5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6"/>
    <w:rsid w:val="000235B2"/>
    <w:rsid w:val="000E15F3"/>
    <w:rsid w:val="00136F7B"/>
    <w:rsid w:val="001A280D"/>
    <w:rsid w:val="003060C4"/>
    <w:rsid w:val="003140F4"/>
    <w:rsid w:val="003C41D9"/>
    <w:rsid w:val="0040089D"/>
    <w:rsid w:val="00402F1F"/>
    <w:rsid w:val="00517E8C"/>
    <w:rsid w:val="0054737A"/>
    <w:rsid w:val="0059732E"/>
    <w:rsid w:val="006A1F06"/>
    <w:rsid w:val="006D5712"/>
    <w:rsid w:val="007009A2"/>
    <w:rsid w:val="00724E95"/>
    <w:rsid w:val="0075214F"/>
    <w:rsid w:val="007A5163"/>
    <w:rsid w:val="00802AD5"/>
    <w:rsid w:val="00856997"/>
    <w:rsid w:val="0088587C"/>
    <w:rsid w:val="00960BA6"/>
    <w:rsid w:val="009874D6"/>
    <w:rsid w:val="00A42346"/>
    <w:rsid w:val="00A90B1C"/>
    <w:rsid w:val="00AB18DE"/>
    <w:rsid w:val="00AB4614"/>
    <w:rsid w:val="00B7703A"/>
    <w:rsid w:val="00B93E86"/>
    <w:rsid w:val="00C00ADA"/>
    <w:rsid w:val="00C13BE8"/>
    <w:rsid w:val="00C3716B"/>
    <w:rsid w:val="00CE149C"/>
    <w:rsid w:val="00DA1349"/>
    <w:rsid w:val="00EB3BC3"/>
    <w:rsid w:val="00EB6976"/>
    <w:rsid w:val="00F13C76"/>
    <w:rsid w:val="00F72B43"/>
    <w:rsid w:val="00FF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61143-5B5F-4F21-B961-C322A0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3C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13C76"/>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76"/>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13C76"/>
    <w:rPr>
      <w:rFonts w:ascii="Arial" w:eastAsia="Times New Roman" w:hAnsi="Arial" w:cs="Arial"/>
      <w:b/>
      <w:bCs/>
      <w:sz w:val="24"/>
      <w:szCs w:val="24"/>
    </w:rPr>
  </w:style>
  <w:style w:type="paragraph" w:styleId="Header">
    <w:name w:val="header"/>
    <w:basedOn w:val="Normal"/>
    <w:link w:val="HeaderChar"/>
    <w:rsid w:val="00F13C76"/>
    <w:pPr>
      <w:tabs>
        <w:tab w:val="center" w:pos="4153"/>
        <w:tab w:val="right" w:pos="8306"/>
      </w:tabs>
    </w:pPr>
  </w:style>
  <w:style w:type="character" w:customStyle="1" w:styleId="HeaderChar">
    <w:name w:val="Header Char"/>
    <w:basedOn w:val="DefaultParagraphFont"/>
    <w:link w:val="Header"/>
    <w:rsid w:val="00F13C76"/>
    <w:rPr>
      <w:rFonts w:ascii="Times New Roman" w:eastAsia="Times New Roman" w:hAnsi="Times New Roman" w:cs="Times New Roman"/>
      <w:sz w:val="24"/>
      <w:szCs w:val="24"/>
      <w:lang w:eastAsia="en-GB"/>
    </w:rPr>
  </w:style>
  <w:style w:type="paragraph" w:styleId="BodyText">
    <w:name w:val="Body Text"/>
    <w:basedOn w:val="Normal"/>
    <w:link w:val="BodyTextChar"/>
    <w:rsid w:val="00F13C76"/>
    <w:pPr>
      <w:jc w:val="both"/>
    </w:pPr>
    <w:rPr>
      <w:rFonts w:ascii="Comic Sans MS" w:hAnsi="Comic Sans MS"/>
      <w:bCs/>
      <w:color w:val="000000"/>
      <w:lang w:eastAsia="en-US"/>
    </w:rPr>
  </w:style>
  <w:style w:type="character" w:customStyle="1" w:styleId="BodyTextChar">
    <w:name w:val="Body Text Char"/>
    <w:basedOn w:val="DefaultParagraphFont"/>
    <w:link w:val="BodyText"/>
    <w:rsid w:val="00F13C76"/>
    <w:rPr>
      <w:rFonts w:ascii="Comic Sans MS" w:eastAsia="Times New Roman" w:hAnsi="Comic Sans MS" w:cs="Times New Roman"/>
      <w:bCs/>
      <w:color w:val="000000"/>
      <w:sz w:val="24"/>
      <w:szCs w:val="24"/>
    </w:rPr>
  </w:style>
  <w:style w:type="paragraph" w:styleId="BodyTextIndent3">
    <w:name w:val="Body Text Indent 3"/>
    <w:basedOn w:val="Normal"/>
    <w:link w:val="BodyTextIndent3Char"/>
    <w:rsid w:val="00F13C76"/>
    <w:pPr>
      <w:spacing w:after="120"/>
      <w:ind w:left="283"/>
    </w:pPr>
    <w:rPr>
      <w:sz w:val="16"/>
      <w:szCs w:val="16"/>
    </w:rPr>
  </w:style>
  <w:style w:type="character" w:customStyle="1" w:styleId="BodyTextIndent3Char">
    <w:name w:val="Body Text Indent 3 Char"/>
    <w:basedOn w:val="DefaultParagraphFont"/>
    <w:link w:val="BodyTextIndent3"/>
    <w:rsid w:val="00F13C76"/>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F13C76"/>
    <w:pPr>
      <w:ind w:left="720"/>
    </w:pPr>
  </w:style>
  <w:style w:type="character" w:styleId="Hyperlink">
    <w:name w:val="Hyperlink"/>
    <w:rsid w:val="00F13C76"/>
    <w:rPr>
      <w:color w:val="0000FF"/>
      <w:u w:val="single"/>
    </w:rPr>
  </w:style>
  <w:style w:type="paragraph" w:styleId="Footer">
    <w:name w:val="footer"/>
    <w:basedOn w:val="Normal"/>
    <w:link w:val="FooterChar"/>
    <w:uiPriority w:val="99"/>
    <w:unhideWhenUsed/>
    <w:rsid w:val="003C41D9"/>
    <w:pPr>
      <w:tabs>
        <w:tab w:val="center" w:pos="4513"/>
        <w:tab w:val="right" w:pos="9026"/>
      </w:tabs>
    </w:pPr>
  </w:style>
  <w:style w:type="character" w:customStyle="1" w:styleId="FooterChar">
    <w:name w:val="Footer Char"/>
    <w:basedOn w:val="DefaultParagraphFont"/>
    <w:link w:val="Footer"/>
    <w:uiPriority w:val="99"/>
    <w:rsid w:val="003C41D9"/>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88587C"/>
    <w:pPr>
      <w:spacing w:after="120" w:line="480" w:lineRule="auto"/>
      <w:ind w:left="283"/>
    </w:pPr>
  </w:style>
  <w:style w:type="character" w:customStyle="1" w:styleId="BodyTextIndent2Char">
    <w:name w:val="Body Text Indent 2 Char"/>
    <w:basedOn w:val="DefaultParagraphFont"/>
    <w:link w:val="BodyTextIndent2"/>
    <w:rsid w:val="0088587C"/>
    <w:rPr>
      <w:rFonts w:ascii="Times New Roman" w:eastAsia="Times New Roman" w:hAnsi="Times New Roman" w:cs="Times New Roman"/>
      <w:sz w:val="24"/>
      <w:szCs w:val="24"/>
      <w:lang w:eastAsia="en-GB"/>
    </w:rPr>
  </w:style>
  <w:style w:type="paragraph" w:customStyle="1" w:styleId="NormalWeb1">
    <w:name w:val="Normal (Web)1"/>
    <w:basedOn w:val="Normal"/>
    <w:rsid w:val="00C3716B"/>
    <w:pPr>
      <w:spacing w:before="100" w:beforeAutospacing="1" w:after="100" w:afterAutospacing="1"/>
    </w:pPr>
    <w:rPr>
      <w:rFonts w:ascii="Verdana" w:eastAsia="Arial Unicode MS" w:hAnsi="Verdana" w:cs="Arial Unicode MS"/>
      <w:color w:val="00637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nc.ac.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Sian Geeson</cp:lastModifiedBy>
  <cp:revision>2</cp:revision>
  <dcterms:created xsi:type="dcterms:W3CDTF">2020-09-08T08:05:00Z</dcterms:created>
  <dcterms:modified xsi:type="dcterms:W3CDTF">2020-09-08T08:05:00Z</dcterms:modified>
</cp:coreProperties>
</file>